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D26" w:rsidRDefault="002165D4" w:rsidP="002165D4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Краснодарский край, муниципальное образование </w:t>
      </w:r>
      <w:r w:rsidR="00CD747E" w:rsidRPr="00ED7320">
        <w:rPr>
          <w:bCs/>
          <w:color w:val="000000"/>
          <w:sz w:val="28"/>
          <w:szCs w:val="28"/>
        </w:rPr>
        <w:t>Мостовский район</w:t>
      </w:r>
      <w:r>
        <w:rPr>
          <w:bCs/>
          <w:color w:val="000000"/>
          <w:sz w:val="28"/>
          <w:szCs w:val="28"/>
        </w:rPr>
        <w:t>,</w:t>
      </w:r>
      <w:r w:rsidR="00CD747E" w:rsidRPr="00ED7320">
        <w:rPr>
          <w:bCs/>
          <w:color w:val="000000"/>
          <w:sz w:val="28"/>
          <w:szCs w:val="28"/>
        </w:rPr>
        <w:t xml:space="preserve"> </w:t>
      </w:r>
    </w:p>
    <w:p w:rsidR="00227D26" w:rsidRDefault="00CD747E" w:rsidP="002165D4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D7320">
        <w:rPr>
          <w:bCs/>
          <w:color w:val="000000"/>
          <w:sz w:val="28"/>
          <w:szCs w:val="28"/>
        </w:rPr>
        <w:t>хутор Первомайский</w:t>
      </w:r>
      <w:r w:rsidR="002165D4">
        <w:rPr>
          <w:bCs/>
          <w:color w:val="000000"/>
          <w:sz w:val="28"/>
          <w:szCs w:val="28"/>
        </w:rPr>
        <w:t xml:space="preserve">. </w:t>
      </w:r>
    </w:p>
    <w:p w:rsidR="00CD747E" w:rsidRPr="002165D4" w:rsidRDefault="002165D4" w:rsidP="002165D4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 </w:t>
      </w:r>
      <w:r w:rsidR="00CD747E" w:rsidRPr="00ED7320">
        <w:rPr>
          <w:bCs/>
          <w:color w:val="000000"/>
          <w:sz w:val="28"/>
          <w:szCs w:val="28"/>
        </w:rPr>
        <w:t>Муниципально</w:t>
      </w:r>
      <w:r>
        <w:rPr>
          <w:bCs/>
          <w:color w:val="000000"/>
          <w:sz w:val="28"/>
          <w:szCs w:val="28"/>
        </w:rPr>
        <w:t xml:space="preserve">е бюджетное общеобразовательное </w:t>
      </w:r>
      <w:r w:rsidR="00CD747E" w:rsidRPr="00ED7320">
        <w:rPr>
          <w:bCs/>
          <w:color w:val="000000"/>
          <w:sz w:val="28"/>
          <w:szCs w:val="28"/>
        </w:rPr>
        <w:t xml:space="preserve">учреждение средняя  общеобразовательная школа № 18 </w:t>
      </w:r>
      <w:r w:rsidR="00CD747E">
        <w:rPr>
          <w:bCs/>
          <w:color w:val="000000"/>
          <w:sz w:val="28"/>
          <w:szCs w:val="28"/>
        </w:rPr>
        <w:t xml:space="preserve">имени Ивана Абрамовича </w:t>
      </w:r>
      <w:proofErr w:type="spellStart"/>
      <w:r w:rsidR="00CD747E">
        <w:rPr>
          <w:bCs/>
          <w:color w:val="000000"/>
          <w:sz w:val="28"/>
          <w:szCs w:val="28"/>
        </w:rPr>
        <w:t>Кутинова</w:t>
      </w:r>
      <w:proofErr w:type="spellEnd"/>
      <w:r w:rsidR="00CD747E">
        <w:rPr>
          <w:bCs/>
          <w:color w:val="000000"/>
          <w:sz w:val="28"/>
          <w:szCs w:val="28"/>
        </w:rPr>
        <w:t xml:space="preserve"> </w:t>
      </w:r>
      <w:r w:rsidR="00CD747E" w:rsidRPr="00ED7320">
        <w:rPr>
          <w:bCs/>
          <w:color w:val="000000"/>
          <w:sz w:val="28"/>
          <w:szCs w:val="28"/>
        </w:rPr>
        <w:t xml:space="preserve">хутора Первомайского </w:t>
      </w:r>
    </w:p>
    <w:p w:rsidR="00CD747E" w:rsidRPr="00ED7320" w:rsidRDefault="00CD747E" w:rsidP="00CD747E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D7320">
        <w:rPr>
          <w:bCs/>
          <w:color w:val="000000"/>
          <w:sz w:val="28"/>
          <w:szCs w:val="28"/>
        </w:rPr>
        <w:t xml:space="preserve">муниципального образования Мостовский район </w:t>
      </w:r>
    </w:p>
    <w:p w:rsidR="00CD747E" w:rsidRDefault="00CD747E" w:rsidP="00CD747E">
      <w:pPr>
        <w:jc w:val="center"/>
      </w:pPr>
    </w:p>
    <w:p w:rsidR="00CD747E" w:rsidRPr="004A4F07" w:rsidRDefault="00CD747E" w:rsidP="00CD747E">
      <w:pPr>
        <w:jc w:val="center"/>
      </w:pPr>
    </w:p>
    <w:p w:rsidR="00CD747E" w:rsidRPr="004A4F07" w:rsidRDefault="00CD747E" w:rsidP="00CD747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>УТВЕРЖДЕНО</w:t>
      </w:r>
    </w:p>
    <w:p w:rsidR="0079257F" w:rsidRDefault="00CD747E" w:rsidP="00CD747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 xml:space="preserve">решением педагогического совета </w:t>
      </w:r>
    </w:p>
    <w:p w:rsidR="00CD747E" w:rsidRPr="004A4F07" w:rsidRDefault="0079257F" w:rsidP="00CD747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МБОУ СОШ №18</w:t>
      </w:r>
      <w:r w:rsidR="005060D6">
        <w:rPr>
          <w:rFonts w:ascii="Times New Roman" w:hAnsi="Times New Roman"/>
          <w:sz w:val="24"/>
          <w:szCs w:val="24"/>
        </w:rPr>
        <w:t xml:space="preserve"> МО Мостовский район</w:t>
      </w:r>
      <w:r w:rsidR="00CD747E" w:rsidRPr="004A4F07">
        <w:rPr>
          <w:rFonts w:ascii="Times New Roman" w:hAnsi="Times New Roman"/>
          <w:sz w:val="24"/>
          <w:szCs w:val="24"/>
        </w:rPr>
        <w:t xml:space="preserve"> </w:t>
      </w:r>
    </w:p>
    <w:p w:rsidR="00CD747E" w:rsidRPr="004A4F07" w:rsidRDefault="00CD747E" w:rsidP="00CD747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30</w:t>
      </w:r>
      <w:r w:rsidRPr="00784181">
        <w:rPr>
          <w:rFonts w:ascii="Times New Roman" w:hAnsi="Times New Roman"/>
          <w:sz w:val="24"/>
          <w:szCs w:val="24"/>
        </w:rPr>
        <w:t>.08. 20</w:t>
      </w:r>
      <w:r>
        <w:rPr>
          <w:rFonts w:ascii="Times New Roman" w:hAnsi="Times New Roman"/>
          <w:sz w:val="24"/>
          <w:szCs w:val="24"/>
        </w:rPr>
        <w:t>21</w:t>
      </w:r>
      <w:r w:rsidRPr="00784181">
        <w:rPr>
          <w:rFonts w:ascii="Times New Roman" w:hAnsi="Times New Roman"/>
          <w:sz w:val="24"/>
          <w:szCs w:val="24"/>
        </w:rPr>
        <w:t xml:space="preserve"> </w:t>
      </w:r>
      <w:r w:rsidRPr="004A4F07">
        <w:rPr>
          <w:rFonts w:ascii="Times New Roman" w:hAnsi="Times New Roman"/>
          <w:sz w:val="24"/>
          <w:szCs w:val="24"/>
        </w:rPr>
        <w:t>года протокол № 1</w:t>
      </w:r>
    </w:p>
    <w:p w:rsidR="00CD747E" w:rsidRPr="004A4F07" w:rsidRDefault="00CD747E" w:rsidP="00CD747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A4F07">
        <w:rPr>
          <w:rFonts w:ascii="Times New Roman" w:hAnsi="Times New Roman"/>
          <w:sz w:val="24"/>
          <w:szCs w:val="24"/>
        </w:rPr>
        <w:t xml:space="preserve">                                               Председатель  _____   </w:t>
      </w:r>
      <w:r>
        <w:rPr>
          <w:rFonts w:ascii="Times New Roman" w:hAnsi="Times New Roman"/>
          <w:sz w:val="24"/>
          <w:szCs w:val="24"/>
        </w:rPr>
        <w:t>Н.П. Мосиенко</w:t>
      </w:r>
    </w:p>
    <w:p w:rsidR="00CD747E" w:rsidRPr="004A4F07" w:rsidRDefault="00CD747E" w:rsidP="00CD747E">
      <w:pPr>
        <w:jc w:val="both"/>
      </w:pPr>
    </w:p>
    <w:p w:rsidR="001E0660" w:rsidRDefault="001E0660" w:rsidP="001E0660">
      <w:pPr>
        <w:shd w:val="clear" w:color="auto" w:fill="FFFFFF"/>
        <w:ind w:left="4962"/>
        <w:rPr>
          <w:color w:val="000000"/>
          <w:sz w:val="28"/>
          <w:szCs w:val="28"/>
        </w:rPr>
      </w:pPr>
    </w:p>
    <w:p w:rsidR="00475FE8" w:rsidRPr="005B3F82" w:rsidRDefault="00475FE8" w:rsidP="00DC285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475FE8" w:rsidRPr="005B3F82" w:rsidRDefault="00475FE8" w:rsidP="00DC285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C2859" w:rsidRDefault="0034002C" w:rsidP="00F30B31">
      <w:pPr>
        <w:pStyle w:val="3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РАБОЧАЯ </w:t>
      </w:r>
      <w:r w:rsidR="00475FE8" w:rsidRPr="001E0660">
        <w:rPr>
          <w:rFonts w:ascii="Times New Roman" w:hAnsi="Times New Roman" w:cs="Times New Roman"/>
          <w:color w:val="auto"/>
        </w:rPr>
        <w:t xml:space="preserve">ПРОГРАММА </w:t>
      </w:r>
    </w:p>
    <w:p w:rsidR="00D3044B" w:rsidRPr="00D3044B" w:rsidRDefault="00D3044B" w:rsidP="00D3044B">
      <w:pPr>
        <w:jc w:val="center"/>
        <w:rPr>
          <w:sz w:val="28"/>
          <w:szCs w:val="28"/>
          <w:lang w:eastAsia="ar-SA"/>
        </w:rPr>
      </w:pPr>
      <w:r w:rsidRPr="00D3044B">
        <w:rPr>
          <w:sz w:val="28"/>
          <w:szCs w:val="28"/>
          <w:lang w:eastAsia="ar-SA"/>
        </w:rPr>
        <w:t>(с изменениями)</w:t>
      </w:r>
    </w:p>
    <w:p w:rsidR="00D3044B" w:rsidRPr="00D3044B" w:rsidRDefault="00D3044B" w:rsidP="00D3044B">
      <w:pPr>
        <w:jc w:val="center"/>
        <w:rPr>
          <w:lang w:eastAsia="ar-SA"/>
        </w:rPr>
      </w:pPr>
    </w:p>
    <w:p w:rsidR="00DC2859" w:rsidRPr="005B3F82" w:rsidRDefault="003E03AF" w:rsidP="00DC2859">
      <w:pPr>
        <w:shd w:val="clear" w:color="auto" w:fill="FFFFFF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По   учебному курсу </w:t>
      </w:r>
      <w:r w:rsidR="00DC2859" w:rsidRPr="005B3F82">
        <w:rPr>
          <w:bCs/>
          <w:sz w:val="28"/>
          <w:szCs w:val="28"/>
          <w:u w:val="single"/>
        </w:rPr>
        <w:t>ОРКСЭ модуль «Основы православной культуры»</w:t>
      </w:r>
    </w:p>
    <w:p w:rsidR="00DC2859" w:rsidRPr="005B3F82" w:rsidRDefault="00DC2859" w:rsidP="00DC2859">
      <w:pPr>
        <w:shd w:val="clear" w:color="auto" w:fill="FFFFFF"/>
        <w:jc w:val="center"/>
        <w:rPr>
          <w:sz w:val="28"/>
          <w:szCs w:val="28"/>
        </w:rPr>
      </w:pPr>
    </w:p>
    <w:p w:rsidR="00DC2859" w:rsidRPr="005B3F82" w:rsidRDefault="00475FE8" w:rsidP="00DC2859">
      <w:pPr>
        <w:rPr>
          <w:sz w:val="28"/>
          <w:szCs w:val="28"/>
        </w:rPr>
      </w:pPr>
      <w:r w:rsidRPr="005B3F82">
        <w:rPr>
          <w:sz w:val="28"/>
          <w:szCs w:val="28"/>
        </w:rPr>
        <w:t>Уровень образования</w:t>
      </w:r>
      <w:r w:rsidR="003E03AF">
        <w:rPr>
          <w:sz w:val="28"/>
          <w:szCs w:val="28"/>
        </w:rPr>
        <w:t xml:space="preserve"> (класс) </w:t>
      </w:r>
      <w:r w:rsidR="00DC2859" w:rsidRPr="005B3F82">
        <w:rPr>
          <w:sz w:val="28"/>
          <w:szCs w:val="28"/>
          <w:u w:val="single"/>
        </w:rPr>
        <w:t xml:space="preserve">начальное общее образование, </w:t>
      </w:r>
      <w:r w:rsidR="003E03AF">
        <w:rPr>
          <w:sz w:val="28"/>
          <w:szCs w:val="28"/>
          <w:u w:val="single"/>
        </w:rPr>
        <w:t>4</w:t>
      </w:r>
      <w:r w:rsidR="00DC2859" w:rsidRPr="005B3F82">
        <w:rPr>
          <w:sz w:val="28"/>
          <w:szCs w:val="28"/>
          <w:u w:val="single"/>
        </w:rPr>
        <w:t xml:space="preserve"> класс</w:t>
      </w:r>
    </w:p>
    <w:p w:rsidR="00DC2859" w:rsidRPr="005B3F82" w:rsidRDefault="00DC2859" w:rsidP="00DC2859">
      <w:pPr>
        <w:rPr>
          <w:sz w:val="28"/>
          <w:szCs w:val="28"/>
        </w:rPr>
      </w:pPr>
    </w:p>
    <w:p w:rsidR="00DC2859" w:rsidRDefault="00DC2859" w:rsidP="00DC2859">
      <w:pPr>
        <w:rPr>
          <w:sz w:val="28"/>
          <w:szCs w:val="28"/>
          <w:u w:val="single"/>
        </w:rPr>
      </w:pPr>
      <w:r w:rsidRPr="005B3F82">
        <w:rPr>
          <w:sz w:val="28"/>
          <w:szCs w:val="28"/>
        </w:rPr>
        <w:t xml:space="preserve">Количество часов </w:t>
      </w:r>
      <w:r w:rsidRPr="005B3F82">
        <w:rPr>
          <w:sz w:val="28"/>
          <w:szCs w:val="28"/>
          <w:u w:val="single"/>
        </w:rPr>
        <w:t>34</w:t>
      </w:r>
    </w:p>
    <w:p w:rsidR="004F70F6" w:rsidRPr="005B3F82" w:rsidRDefault="004F70F6" w:rsidP="00DC2859">
      <w:pPr>
        <w:rPr>
          <w:sz w:val="28"/>
          <w:szCs w:val="28"/>
        </w:rPr>
      </w:pPr>
    </w:p>
    <w:p w:rsidR="00DC2859" w:rsidRDefault="00DC2859" w:rsidP="00DC2859">
      <w:pPr>
        <w:shd w:val="clear" w:color="auto" w:fill="FFFFFF"/>
        <w:rPr>
          <w:sz w:val="28"/>
          <w:szCs w:val="28"/>
          <w:u w:val="single"/>
        </w:rPr>
      </w:pPr>
      <w:r w:rsidRPr="005B3F82">
        <w:rPr>
          <w:sz w:val="28"/>
          <w:szCs w:val="28"/>
        </w:rPr>
        <w:t xml:space="preserve">Учитель    </w:t>
      </w:r>
      <w:r w:rsidR="00B87AAD">
        <w:rPr>
          <w:sz w:val="28"/>
          <w:szCs w:val="28"/>
          <w:u w:val="single"/>
        </w:rPr>
        <w:t>Черкашина Лариса Федоровна</w:t>
      </w:r>
    </w:p>
    <w:p w:rsidR="00B87AAD" w:rsidRDefault="00B87AAD" w:rsidP="00DC2859">
      <w:pPr>
        <w:shd w:val="clear" w:color="auto" w:fill="FFFFFF"/>
        <w:rPr>
          <w:sz w:val="28"/>
          <w:szCs w:val="28"/>
          <w:u w:val="single"/>
        </w:rPr>
      </w:pPr>
    </w:p>
    <w:p w:rsidR="00B87AAD" w:rsidRPr="005B3F82" w:rsidRDefault="00B87AAD" w:rsidP="00DC2859">
      <w:pPr>
        <w:shd w:val="clear" w:color="auto" w:fill="FFFFFF"/>
        <w:rPr>
          <w:sz w:val="28"/>
          <w:szCs w:val="28"/>
        </w:rPr>
      </w:pPr>
    </w:p>
    <w:p w:rsidR="00746879" w:rsidRDefault="00652F16" w:rsidP="00652F16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E03AF">
        <w:rPr>
          <w:b/>
          <w:sz w:val="28"/>
          <w:szCs w:val="28"/>
        </w:rPr>
        <w:t>Программа</w:t>
      </w:r>
      <w:r w:rsidRPr="003E03AF">
        <w:rPr>
          <w:sz w:val="28"/>
          <w:szCs w:val="28"/>
        </w:rPr>
        <w:t xml:space="preserve"> разработана </w:t>
      </w:r>
      <w:r w:rsidR="00945C8D">
        <w:rPr>
          <w:sz w:val="28"/>
          <w:szCs w:val="28"/>
        </w:rPr>
        <w:t xml:space="preserve">в соответствии </w:t>
      </w:r>
      <w:r w:rsidR="00227D26">
        <w:rPr>
          <w:sz w:val="28"/>
          <w:szCs w:val="28"/>
        </w:rPr>
        <w:t xml:space="preserve">с </w:t>
      </w:r>
      <w:r w:rsidR="00AE3D99">
        <w:rPr>
          <w:sz w:val="28"/>
          <w:szCs w:val="28"/>
        </w:rPr>
        <w:t xml:space="preserve">ФГОС </w:t>
      </w:r>
      <w:r w:rsidR="00A05554">
        <w:rPr>
          <w:sz w:val="28"/>
          <w:szCs w:val="28"/>
        </w:rPr>
        <w:t>начального общего образования</w:t>
      </w:r>
      <w:r w:rsidR="00F66C22">
        <w:rPr>
          <w:sz w:val="28"/>
          <w:szCs w:val="28"/>
        </w:rPr>
        <w:t xml:space="preserve"> (приказ Министерства образования и науки Российской Федерации от 06 октября 2009 г. №373, с изменениями);</w:t>
      </w:r>
    </w:p>
    <w:p w:rsidR="00227D26" w:rsidRDefault="00227D26" w:rsidP="00652F16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0B31" w:rsidRDefault="00945C8D" w:rsidP="00652F16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 учетом</w:t>
      </w:r>
      <w:r w:rsidR="00F30B31">
        <w:rPr>
          <w:sz w:val="28"/>
          <w:szCs w:val="28"/>
        </w:rPr>
        <w:t xml:space="preserve"> </w:t>
      </w:r>
      <w:r w:rsidR="00227D26">
        <w:rPr>
          <w:sz w:val="28"/>
          <w:szCs w:val="28"/>
        </w:rPr>
        <w:t xml:space="preserve">ООП начального общего образования МБОУ СОШ №18 имени </w:t>
      </w:r>
      <w:proofErr w:type="spellStart"/>
      <w:r w:rsidR="00227D26">
        <w:rPr>
          <w:sz w:val="28"/>
          <w:szCs w:val="28"/>
        </w:rPr>
        <w:t>И.А.Кутинова</w:t>
      </w:r>
      <w:proofErr w:type="spellEnd"/>
      <w:r w:rsidR="00227D26">
        <w:rPr>
          <w:sz w:val="28"/>
          <w:szCs w:val="28"/>
        </w:rPr>
        <w:t xml:space="preserve"> и </w:t>
      </w:r>
      <w:r w:rsidR="00F30B31">
        <w:rPr>
          <w:sz w:val="28"/>
          <w:szCs w:val="28"/>
        </w:rPr>
        <w:t xml:space="preserve">примерной основной образовательной программы начального общего образования </w:t>
      </w:r>
      <w:proofErr w:type="gramStart"/>
      <w:r w:rsidR="00F30B31">
        <w:rPr>
          <w:sz w:val="28"/>
          <w:szCs w:val="28"/>
        </w:rPr>
        <w:t>одобрена</w:t>
      </w:r>
      <w:proofErr w:type="gramEnd"/>
      <w:r w:rsidR="00F30B31">
        <w:rPr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8 апреля 2015г. №1/15);</w:t>
      </w:r>
    </w:p>
    <w:p w:rsidR="00227D26" w:rsidRDefault="00227D26" w:rsidP="00652F16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2859" w:rsidRDefault="00945C8D" w:rsidP="00F66C22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 учетом УМК</w:t>
      </w:r>
      <w:r w:rsidR="00652F16" w:rsidRPr="004F70F6">
        <w:rPr>
          <w:sz w:val="28"/>
          <w:szCs w:val="28"/>
        </w:rPr>
        <w:t xml:space="preserve"> </w:t>
      </w:r>
      <w:r w:rsidR="00A53895">
        <w:rPr>
          <w:color w:val="000000"/>
          <w:sz w:val="28"/>
          <w:szCs w:val="28"/>
        </w:rPr>
        <w:t xml:space="preserve">программы </w:t>
      </w:r>
      <w:r w:rsidR="003E03AF" w:rsidRPr="004F70F6">
        <w:rPr>
          <w:color w:val="000000"/>
          <w:sz w:val="28"/>
          <w:szCs w:val="28"/>
        </w:rPr>
        <w:t>Основы религ</w:t>
      </w:r>
      <w:r w:rsidR="00A53895">
        <w:rPr>
          <w:color w:val="000000"/>
          <w:sz w:val="28"/>
          <w:szCs w:val="28"/>
        </w:rPr>
        <w:t xml:space="preserve">иозных культур и светской этики. Сборник примерных рабочих программ. Предметная линия учебников комплексного курса «Основы религиозных культур и светской этики. 4 класс»: учебное пособие </w:t>
      </w:r>
      <w:r w:rsidR="003E03AF" w:rsidRPr="004F70F6">
        <w:rPr>
          <w:color w:val="000000"/>
          <w:sz w:val="28"/>
          <w:szCs w:val="28"/>
        </w:rPr>
        <w:t xml:space="preserve">для общеобразовательных </w:t>
      </w:r>
      <w:r w:rsidR="00A53895">
        <w:rPr>
          <w:color w:val="000000"/>
          <w:sz w:val="28"/>
          <w:szCs w:val="28"/>
        </w:rPr>
        <w:t>организаций</w:t>
      </w:r>
      <w:r w:rsidR="003E03AF" w:rsidRPr="004F70F6">
        <w:rPr>
          <w:color w:val="000000"/>
          <w:sz w:val="28"/>
          <w:szCs w:val="28"/>
        </w:rPr>
        <w:t xml:space="preserve"> / А. Я. Данилюк </w:t>
      </w:r>
      <w:r w:rsidR="00A53895">
        <w:rPr>
          <w:color w:val="000000"/>
          <w:sz w:val="28"/>
          <w:szCs w:val="28"/>
        </w:rPr>
        <w:t>и др. – 3-е изд. – М.: Просвещение, 2019. -144 с.</w:t>
      </w:r>
    </w:p>
    <w:p w:rsidR="00B87AAD" w:rsidRDefault="00B87AAD" w:rsidP="00B87AAD">
      <w:pPr>
        <w:pStyle w:val="221"/>
        <w:keepNext/>
        <w:keepLines/>
        <w:shd w:val="clear" w:color="auto" w:fill="auto"/>
        <w:spacing w:line="240" w:lineRule="auto"/>
        <w:ind w:firstLine="567"/>
        <w:jc w:val="left"/>
        <w:rPr>
          <w:b/>
          <w:sz w:val="28"/>
          <w:szCs w:val="28"/>
        </w:rPr>
      </w:pPr>
    </w:p>
    <w:p w:rsidR="00B87AAD" w:rsidRDefault="00B87AAD" w:rsidP="00195822">
      <w:pPr>
        <w:pStyle w:val="221"/>
        <w:keepNext/>
        <w:keepLines/>
        <w:shd w:val="clear" w:color="auto" w:fill="auto"/>
        <w:spacing w:line="240" w:lineRule="auto"/>
        <w:ind w:firstLine="567"/>
        <w:rPr>
          <w:b/>
          <w:sz w:val="28"/>
          <w:szCs w:val="28"/>
        </w:rPr>
      </w:pPr>
    </w:p>
    <w:p w:rsidR="007D3913" w:rsidRPr="00710F87" w:rsidRDefault="00710F87" w:rsidP="00195822">
      <w:pPr>
        <w:pStyle w:val="221"/>
        <w:keepNext/>
        <w:keepLines/>
        <w:shd w:val="clear" w:color="auto" w:fill="auto"/>
        <w:spacing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7D3913" w:rsidRPr="00710F87">
        <w:rPr>
          <w:b/>
          <w:sz w:val="28"/>
          <w:szCs w:val="28"/>
        </w:rPr>
        <w:t>Планируемые результаты освоения учебного предмета</w:t>
      </w:r>
    </w:p>
    <w:p w:rsidR="00EA1C94" w:rsidRPr="00710F87" w:rsidRDefault="007D3913" w:rsidP="00195822">
      <w:pPr>
        <w:rPr>
          <w:color w:val="000000"/>
          <w:sz w:val="28"/>
          <w:szCs w:val="28"/>
        </w:rPr>
      </w:pPr>
      <w:r w:rsidRPr="00710F87">
        <w:rPr>
          <w:sz w:val="28"/>
          <w:szCs w:val="28"/>
        </w:rPr>
        <w:t>При изучении</w:t>
      </w:r>
      <w:r w:rsidRPr="00710F87">
        <w:rPr>
          <w:b/>
          <w:sz w:val="28"/>
          <w:szCs w:val="28"/>
        </w:rPr>
        <w:t xml:space="preserve"> </w:t>
      </w:r>
      <w:r w:rsidR="00D3044B">
        <w:rPr>
          <w:bCs/>
          <w:sz w:val="28"/>
          <w:szCs w:val="28"/>
        </w:rPr>
        <w:t>ОРКСЭ модуля ОПК</w:t>
      </w:r>
      <w:r w:rsidRPr="00710F87">
        <w:rPr>
          <w:sz w:val="28"/>
          <w:szCs w:val="28"/>
        </w:rPr>
        <w:t xml:space="preserve"> в соответствии с требованиями ФГОС формируются следующие</w:t>
      </w:r>
      <w:r w:rsidR="00D3044B">
        <w:rPr>
          <w:sz w:val="28"/>
          <w:szCs w:val="28"/>
        </w:rPr>
        <w:t>:</w:t>
      </w:r>
    </w:p>
    <w:p w:rsidR="00195822" w:rsidRDefault="00195822" w:rsidP="0019582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CDF" w:rsidRDefault="00D3044B" w:rsidP="0019582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AB4CDF" w:rsidRPr="007043F8">
        <w:rPr>
          <w:rFonts w:ascii="Times New Roman" w:hAnsi="Times New Roman" w:cs="Times New Roman"/>
          <w:b/>
          <w:sz w:val="28"/>
          <w:szCs w:val="28"/>
        </w:rPr>
        <w:t xml:space="preserve">ичностные результаты </w:t>
      </w:r>
    </w:p>
    <w:p w:rsidR="00B37305" w:rsidRPr="007043F8" w:rsidRDefault="00B37305" w:rsidP="0019582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B4CDF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5822" w:rsidRDefault="00195822" w:rsidP="00195822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CDF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43F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43F8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B37305" w:rsidRPr="007043F8" w:rsidRDefault="00B37305" w:rsidP="00195822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поискового характера;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</w:t>
      </w:r>
      <w:r w:rsidRPr="00D504BA">
        <w:rPr>
          <w:rFonts w:ascii="Times New Roman" w:hAnsi="Times New Roman" w:cs="Times New Roman"/>
          <w:sz w:val="28"/>
          <w:szCs w:val="28"/>
        </w:rPr>
        <w:lastRenderedPageBreak/>
        <w:t>результата;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5) освоение начальных форм познавательной и личностной рефлексии;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7) активное использование речевых средств и средств информационных и комму</w:t>
      </w:r>
      <w:r w:rsidR="00773090">
        <w:rPr>
          <w:rFonts w:ascii="Times New Roman" w:hAnsi="Times New Roman" w:cs="Times New Roman"/>
          <w:sz w:val="28"/>
          <w:szCs w:val="28"/>
        </w:rPr>
        <w:t xml:space="preserve">никационных технологий (далее - </w:t>
      </w:r>
      <w:r w:rsidRPr="00D504BA">
        <w:rPr>
          <w:rFonts w:ascii="Times New Roman" w:hAnsi="Times New Roman" w:cs="Times New Roman"/>
          <w:sz w:val="28"/>
          <w:szCs w:val="28"/>
        </w:rPr>
        <w:t>ИКТ) для решения коммуникативных и познавательных задач;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13) готовность конструктивно разрешать конфликты посредством учета интересов сторон и сотрудничества;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B4CDF" w:rsidRPr="00D504BA" w:rsidRDefault="00AB4CDF" w:rsidP="001958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4BA">
        <w:rPr>
          <w:rFonts w:ascii="Times New Roman" w:hAnsi="Times New Roman" w:cs="Times New Roman"/>
          <w:sz w:val="28"/>
          <w:szCs w:val="28"/>
        </w:rPr>
        <w:t xml:space="preserve">15) овладение базовыми предметными и </w:t>
      </w:r>
      <w:proofErr w:type="spellStart"/>
      <w:r w:rsidRPr="00D504BA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D504BA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AB4CDF" w:rsidRDefault="00AB4CDF" w:rsidP="00195822">
      <w:pPr>
        <w:pStyle w:val="ConsPlusNormal"/>
        <w:ind w:firstLine="567"/>
        <w:jc w:val="both"/>
      </w:pPr>
      <w:r w:rsidRPr="00D504BA">
        <w:rPr>
          <w:rFonts w:ascii="Times New Roman" w:hAnsi="Times New Roman" w:cs="Times New Roman"/>
          <w:sz w:val="28"/>
          <w:szCs w:val="28"/>
        </w:rPr>
        <w:t xml:space="preserve">16) умение работать в материальной и информационной среде </w:t>
      </w:r>
      <w:r w:rsidRPr="00D504BA">
        <w:rPr>
          <w:rFonts w:ascii="Times New Roman" w:hAnsi="Times New Roman" w:cs="Times New Roman"/>
          <w:sz w:val="28"/>
          <w:szCs w:val="28"/>
        </w:rPr>
        <w:lastRenderedPageBreak/>
        <w:t>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</w:t>
      </w:r>
      <w:r>
        <w:t>.</w:t>
      </w:r>
    </w:p>
    <w:p w:rsidR="00AB4CDF" w:rsidRPr="00DF30FF" w:rsidRDefault="00AB4CDF" w:rsidP="00195822">
      <w:pPr>
        <w:pStyle w:val="af2"/>
        <w:tabs>
          <w:tab w:val="left" w:pos="993"/>
        </w:tabs>
        <w:spacing w:line="240" w:lineRule="auto"/>
        <w:ind w:firstLine="567"/>
        <w:rPr>
          <w:rFonts w:ascii="Times New Roman" w:hAnsi="Times New Roman"/>
          <w:iCs/>
          <w:color w:val="FF0000"/>
          <w:sz w:val="28"/>
          <w:szCs w:val="28"/>
        </w:rPr>
      </w:pPr>
    </w:p>
    <w:p w:rsidR="00AB4CDF" w:rsidRDefault="00D3044B" w:rsidP="00195822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результаты:</w:t>
      </w:r>
    </w:p>
    <w:p w:rsidR="00D3044B" w:rsidRPr="0039689A" w:rsidRDefault="00D3044B" w:rsidP="00195822">
      <w:pPr>
        <w:ind w:firstLine="567"/>
        <w:rPr>
          <w:color w:val="0D0D0D" w:themeColor="text1" w:themeTint="F2"/>
        </w:rPr>
      </w:pPr>
    </w:p>
    <w:p w:rsidR="00AB4CDF" w:rsidRPr="00EC247D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1) готовность к нравственному самосовершенствованию, духовному саморазвитию;</w:t>
      </w:r>
    </w:p>
    <w:p w:rsidR="00AB4CDF" w:rsidRPr="00EC247D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AB4CDF" w:rsidRPr="00EC247D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3) понимание значения нравственности, веры и религии в жизни человека и общества;</w:t>
      </w:r>
    </w:p>
    <w:p w:rsidR="00AB4CDF" w:rsidRPr="00EC247D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AB4CDF" w:rsidRPr="00EC247D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AB4CDF" w:rsidRPr="00EC247D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AB4CDF" w:rsidRPr="00A417BB" w:rsidRDefault="00AB4CDF" w:rsidP="001958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7D">
        <w:rPr>
          <w:rFonts w:ascii="Times New Roman" w:hAnsi="Times New Roman" w:cs="Times New Roman"/>
          <w:sz w:val="28"/>
          <w:szCs w:val="28"/>
        </w:rPr>
        <w:t>7) осознан</w:t>
      </w:r>
      <w:r>
        <w:rPr>
          <w:rFonts w:ascii="Times New Roman" w:hAnsi="Times New Roman" w:cs="Times New Roman"/>
          <w:sz w:val="28"/>
          <w:szCs w:val="28"/>
        </w:rPr>
        <w:t>ие ценности человеческой жизни.</w:t>
      </w:r>
      <w:r w:rsidRPr="00A108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</w:t>
      </w:r>
    </w:p>
    <w:p w:rsidR="00F30B31" w:rsidRDefault="00F30B31" w:rsidP="00195822">
      <w:pPr>
        <w:pStyle w:val="a6"/>
        <w:ind w:left="0"/>
        <w:jc w:val="center"/>
        <w:rPr>
          <w:b/>
          <w:bCs/>
        </w:rPr>
      </w:pPr>
    </w:p>
    <w:p w:rsidR="00B37305" w:rsidRPr="002C0C8D" w:rsidRDefault="00B37305" w:rsidP="00195822">
      <w:pPr>
        <w:pStyle w:val="a6"/>
        <w:ind w:left="0"/>
        <w:jc w:val="center"/>
        <w:rPr>
          <w:b/>
          <w:bCs/>
        </w:rPr>
      </w:pPr>
    </w:p>
    <w:p w:rsidR="0062308C" w:rsidRPr="002C0C8D" w:rsidRDefault="007A018D" w:rsidP="00195822">
      <w:pPr>
        <w:jc w:val="center"/>
        <w:rPr>
          <w:b/>
          <w:bCs/>
          <w:iCs/>
          <w:sz w:val="28"/>
          <w:szCs w:val="28"/>
        </w:rPr>
      </w:pPr>
      <w:r w:rsidRPr="002C0C8D">
        <w:rPr>
          <w:b/>
          <w:bCs/>
          <w:iCs/>
          <w:sz w:val="28"/>
          <w:szCs w:val="28"/>
        </w:rPr>
        <w:t>2</w:t>
      </w:r>
      <w:r w:rsidR="007042C4" w:rsidRPr="002C0C8D">
        <w:rPr>
          <w:b/>
          <w:bCs/>
          <w:iCs/>
          <w:sz w:val="28"/>
          <w:szCs w:val="28"/>
        </w:rPr>
        <w:t>.</w:t>
      </w:r>
      <w:r w:rsidR="002C0C8D" w:rsidRPr="002C0C8D">
        <w:rPr>
          <w:b/>
          <w:bCs/>
          <w:iCs/>
          <w:sz w:val="28"/>
          <w:szCs w:val="28"/>
        </w:rPr>
        <w:t xml:space="preserve"> </w:t>
      </w:r>
      <w:r w:rsidR="004C708E" w:rsidRPr="002C0C8D">
        <w:rPr>
          <w:b/>
          <w:bCs/>
          <w:iCs/>
          <w:sz w:val="28"/>
          <w:szCs w:val="28"/>
        </w:rPr>
        <w:t>Содержание тем учебного курса ОРКСЭ</w:t>
      </w:r>
      <w:r w:rsidR="007042C4" w:rsidRPr="002C0C8D">
        <w:rPr>
          <w:b/>
          <w:bCs/>
          <w:iCs/>
          <w:sz w:val="28"/>
          <w:szCs w:val="28"/>
        </w:rPr>
        <w:t xml:space="preserve"> модуль</w:t>
      </w:r>
    </w:p>
    <w:p w:rsidR="004C708E" w:rsidRDefault="007042C4" w:rsidP="00195822">
      <w:pPr>
        <w:jc w:val="center"/>
        <w:rPr>
          <w:b/>
          <w:bCs/>
          <w:iCs/>
          <w:sz w:val="28"/>
          <w:szCs w:val="28"/>
        </w:rPr>
      </w:pPr>
      <w:r w:rsidRPr="002C0C8D">
        <w:rPr>
          <w:b/>
          <w:bCs/>
          <w:iCs/>
          <w:sz w:val="28"/>
          <w:szCs w:val="28"/>
        </w:rPr>
        <w:t xml:space="preserve"> «</w:t>
      </w:r>
      <w:r w:rsidR="004C708E" w:rsidRPr="002C0C8D">
        <w:rPr>
          <w:b/>
          <w:bCs/>
          <w:iCs/>
          <w:sz w:val="28"/>
          <w:szCs w:val="28"/>
        </w:rPr>
        <w:t>Основы православной культуры</w:t>
      </w:r>
      <w:r w:rsidRPr="002C0C8D">
        <w:rPr>
          <w:b/>
          <w:bCs/>
          <w:iCs/>
          <w:sz w:val="28"/>
          <w:szCs w:val="28"/>
        </w:rPr>
        <w:t>»</w:t>
      </w:r>
      <w:r w:rsidR="0062308C" w:rsidRPr="002C0C8D">
        <w:rPr>
          <w:b/>
          <w:bCs/>
          <w:iCs/>
          <w:sz w:val="28"/>
          <w:szCs w:val="28"/>
        </w:rPr>
        <w:t>.</w:t>
      </w:r>
    </w:p>
    <w:p w:rsidR="00195822" w:rsidRPr="002C0C8D" w:rsidRDefault="00195822" w:rsidP="00195822">
      <w:pPr>
        <w:jc w:val="center"/>
        <w:rPr>
          <w:b/>
          <w:bCs/>
          <w:iCs/>
          <w:sz w:val="28"/>
          <w:szCs w:val="28"/>
        </w:rPr>
      </w:pPr>
    </w:p>
    <w:p w:rsidR="00F30B31" w:rsidRPr="005D7693" w:rsidRDefault="00F30B31" w:rsidP="00195822">
      <w:pPr>
        <w:ind w:firstLine="709"/>
        <w:jc w:val="both"/>
        <w:rPr>
          <w:sz w:val="28"/>
          <w:szCs w:val="28"/>
        </w:rPr>
      </w:pPr>
      <w:r w:rsidRPr="005D7693">
        <w:rPr>
          <w:sz w:val="28"/>
          <w:szCs w:val="28"/>
        </w:rPr>
        <w:t>Россия – наша Родина.</w:t>
      </w:r>
    </w:p>
    <w:p w:rsidR="00F30B31" w:rsidRPr="005D7693" w:rsidRDefault="00F30B31" w:rsidP="00195822">
      <w:pPr>
        <w:ind w:firstLine="709"/>
        <w:jc w:val="both"/>
        <w:rPr>
          <w:sz w:val="28"/>
          <w:szCs w:val="28"/>
        </w:rPr>
      </w:pPr>
      <w:r w:rsidRPr="005D7693">
        <w:rPr>
          <w:sz w:val="28"/>
          <w:szCs w:val="28"/>
        </w:rPr>
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</w:t>
      </w:r>
      <w:r>
        <w:rPr>
          <w:sz w:val="28"/>
          <w:szCs w:val="28"/>
        </w:rPr>
        <w:t>е</w:t>
      </w:r>
      <w:r w:rsidRPr="005D7693">
        <w:rPr>
          <w:sz w:val="28"/>
          <w:szCs w:val="28"/>
        </w:rPr>
        <w:t xml:space="preserve"> ценности. </w:t>
      </w:r>
    </w:p>
    <w:p w:rsidR="00F30B31" w:rsidRDefault="00F30B31" w:rsidP="00195822">
      <w:pPr>
        <w:ind w:firstLine="709"/>
        <w:jc w:val="both"/>
        <w:rPr>
          <w:sz w:val="28"/>
          <w:szCs w:val="28"/>
        </w:rPr>
      </w:pPr>
      <w:r w:rsidRPr="005D7693">
        <w:rPr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145B3F" w:rsidRDefault="00145B3F" w:rsidP="00195822">
      <w:pPr>
        <w:ind w:firstLine="709"/>
        <w:jc w:val="both"/>
        <w:rPr>
          <w:sz w:val="28"/>
          <w:szCs w:val="28"/>
          <w:lang w:eastAsia="en-US"/>
        </w:rPr>
      </w:pPr>
      <w:r w:rsidRPr="001B567E">
        <w:rPr>
          <w:sz w:val="28"/>
          <w:szCs w:val="28"/>
          <w:lang w:eastAsia="en-US"/>
        </w:rPr>
        <w:t>Творческие работы учащихся</w:t>
      </w:r>
      <w:r>
        <w:rPr>
          <w:sz w:val="28"/>
          <w:szCs w:val="28"/>
          <w:lang w:eastAsia="en-US"/>
        </w:rPr>
        <w:t xml:space="preserve">. </w:t>
      </w:r>
    </w:p>
    <w:p w:rsidR="00195822" w:rsidRDefault="00195822" w:rsidP="00195822">
      <w:pPr>
        <w:pStyle w:val="a8"/>
        <w:spacing w:after="0"/>
        <w:ind w:left="0"/>
        <w:jc w:val="center"/>
        <w:rPr>
          <w:b/>
          <w:sz w:val="28"/>
          <w:szCs w:val="28"/>
        </w:rPr>
      </w:pPr>
    </w:p>
    <w:p w:rsidR="00195822" w:rsidRDefault="00195822" w:rsidP="00195822">
      <w:pPr>
        <w:pStyle w:val="a8"/>
        <w:spacing w:after="0"/>
        <w:ind w:left="0"/>
        <w:jc w:val="center"/>
        <w:rPr>
          <w:b/>
          <w:sz w:val="28"/>
          <w:szCs w:val="28"/>
        </w:rPr>
      </w:pPr>
    </w:p>
    <w:p w:rsidR="00195822" w:rsidRDefault="00195822" w:rsidP="00195822">
      <w:pPr>
        <w:pStyle w:val="a8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67D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67DB0">
        <w:rPr>
          <w:b/>
          <w:sz w:val="28"/>
          <w:szCs w:val="28"/>
        </w:rPr>
        <w:t>Тематическое планирование</w:t>
      </w:r>
      <w:r>
        <w:rPr>
          <w:b/>
          <w:sz w:val="28"/>
          <w:szCs w:val="28"/>
        </w:rPr>
        <w:t xml:space="preserve"> с определением основных видов учебной деятельности обучающихся</w:t>
      </w:r>
    </w:p>
    <w:p w:rsidR="00195822" w:rsidRDefault="00195822" w:rsidP="00195822">
      <w:pPr>
        <w:ind w:firstLine="709"/>
        <w:jc w:val="both"/>
        <w:rPr>
          <w:sz w:val="28"/>
          <w:szCs w:val="28"/>
          <w:lang w:eastAsia="en-US"/>
        </w:rPr>
      </w:pPr>
    </w:p>
    <w:p w:rsidR="005D4C97" w:rsidRPr="00195822" w:rsidRDefault="005D4C97" w:rsidP="00195822">
      <w:pPr>
        <w:ind w:firstLine="709"/>
        <w:jc w:val="both"/>
        <w:rPr>
          <w:b/>
          <w:sz w:val="28"/>
          <w:szCs w:val="28"/>
          <w:lang w:eastAsia="en-US"/>
        </w:rPr>
      </w:pPr>
      <w:r w:rsidRPr="00195822">
        <w:rPr>
          <w:b/>
          <w:sz w:val="28"/>
          <w:szCs w:val="28"/>
          <w:lang w:eastAsia="en-US"/>
        </w:rPr>
        <w:t>Основные направления воспитательной работы:</w:t>
      </w:r>
    </w:p>
    <w:p w:rsidR="008C04B3" w:rsidRDefault="00702DBE" w:rsidP="008C04B3">
      <w:pPr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Гражданское-патриотическое </w:t>
      </w:r>
      <w:r w:rsidR="005D4C97">
        <w:rPr>
          <w:sz w:val="28"/>
          <w:szCs w:val="28"/>
          <w:lang w:eastAsia="en-US"/>
        </w:rPr>
        <w:t>воспитание</w:t>
      </w:r>
      <w:r w:rsidR="00E13E35">
        <w:rPr>
          <w:sz w:val="28"/>
          <w:szCs w:val="28"/>
          <w:lang w:eastAsia="en-US"/>
        </w:rPr>
        <w:t>.</w:t>
      </w:r>
    </w:p>
    <w:p w:rsidR="00702DBE" w:rsidRDefault="00702DBE" w:rsidP="008C04B3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8C04B3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Духовно-</w:t>
      </w:r>
      <w:r w:rsidR="00E13E35">
        <w:rPr>
          <w:sz w:val="28"/>
          <w:szCs w:val="28"/>
          <w:lang w:eastAsia="en-US"/>
        </w:rPr>
        <w:t>нравственное воспитание</w:t>
      </w:r>
      <w:r>
        <w:rPr>
          <w:sz w:val="28"/>
          <w:szCs w:val="28"/>
          <w:lang w:eastAsia="en-US"/>
        </w:rPr>
        <w:t>.</w:t>
      </w:r>
      <w:r w:rsidR="00E13E35">
        <w:rPr>
          <w:sz w:val="28"/>
          <w:szCs w:val="28"/>
          <w:lang w:eastAsia="en-US"/>
        </w:rPr>
        <w:t xml:space="preserve"> </w:t>
      </w:r>
    </w:p>
    <w:p w:rsidR="008C04B3" w:rsidRDefault="00702DBE" w:rsidP="008C04B3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8C04B3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Эстетическое воспитание</w:t>
      </w:r>
      <w:r w:rsidR="00E13E35">
        <w:rPr>
          <w:sz w:val="28"/>
          <w:szCs w:val="28"/>
          <w:lang w:eastAsia="en-US"/>
        </w:rPr>
        <w:t>.</w:t>
      </w:r>
    </w:p>
    <w:p w:rsidR="00E13E35" w:rsidRDefault="00702DBE" w:rsidP="008C04B3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Физическое воспитание, формирование культуры здоровья и эмоционального благополучия.</w:t>
      </w:r>
    </w:p>
    <w:p w:rsidR="00E13E35" w:rsidRDefault="00702DBE" w:rsidP="008C04B3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Трудовое воспитание</w:t>
      </w:r>
      <w:r w:rsidR="00E13E35">
        <w:rPr>
          <w:sz w:val="28"/>
          <w:szCs w:val="28"/>
          <w:lang w:eastAsia="en-US"/>
        </w:rPr>
        <w:t>.</w:t>
      </w:r>
    </w:p>
    <w:p w:rsidR="00E13E35" w:rsidRDefault="00702DBE" w:rsidP="008C04B3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E13E35">
        <w:rPr>
          <w:sz w:val="28"/>
          <w:szCs w:val="28"/>
          <w:lang w:eastAsia="en-US"/>
        </w:rPr>
        <w:t>. Экологическое воспитание.</w:t>
      </w:r>
    </w:p>
    <w:p w:rsidR="00195822" w:rsidRDefault="00702DBE" w:rsidP="00702D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7. Ценности научного познания</w:t>
      </w:r>
    </w:p>
    <w:p w:rsidR="00195822" w:rsidRPr="005D7693" w:rsidRDefault="00195822" w:rsidP="00195822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708"/>
        <w:gridCol w:w="1985"/>
        <w:gridCol w:w="709"/>
        <w:gridCol w:w="4677"/>
        <w:gridCol w:w="1134"/>
      </w:tblGrid>
      <w:tr w:rsidR="005D4C97" w:rsidRPr="00D123F1" w:rsidTr="00195822">
        <w:tc>
          <w:tcPr>
            <w:tcW w:w="852" w:type="dxa"/>
          </w:tcPr>
          <w:p w:rsidR="005D4C97" w:rsidRPr="00D123F1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proofErr w:type="gramStart"/>
            <w:r w:rsidRPr="00D123F1">
              <w:rPr>
                <w:sz w:val="28"/>
                <w:szCs w:val="28"/>
              </w:rPr>
              <w:t>Раз</w:t>
            </w:r>
            <w:r>
              <w:rPr>
                <w:sz w:val="28"/>
                <w:szCs w:val="28"/>
              </w:rPr>
              <w:t>-</w:t>
            </w:r>
            <w:r w:rsidRPr="00D123F1">
              <w:rPr>
                <w:sz w:val="28"/>
                <w:szCs w:val="28"/>
              </w:rPr>
              <w:t>дел</w:t>
            </w:r>
            <w:proofErr w:type="gramEnd"/>
          </w:p>
        </w:tc>
        <w:tc>
          <w:tcPr>
            <w:tcW w:w="708" w:type="dxa"/>
          </w:tcPr>
          <w:p w:rsidR="005D4C97" w:rsidRPr="00D123F1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 w:rsidRPr="00D123F1">
              <w:rPr>
                <w:sz w:val="28"/>
                <w:szCs w:val="28"/>
              </w:rPr>
              <w:t xml:space="preserve">Кол-во </w:t>
            </w:r>
            <w:proofErr w:type="spellStart"/>
            <w:proofErr w:type="gramStart"/>
            <w:r w:rsidRPr="00D123F1">
              <w:rPr>
                <w:sz w:val="28"/>
                <w:szCs w:val="28"/>
              </w:rPr>
              <w:t>ча</w:t>
            </w:r>
            <w:r>
              <w:rPr>
                <w:sz w:val="28"/>
                <w:szCs w:val="28"/>
              </w:rPr>
              <w:t>-</w:t>
            </w:r>
            <w:r w:rsidRPr="00D123F1">
              <w:rPr>
                <w:sz w:val="28"/>
                <w:szCs w:val="28"/>
              </w:rPr>
              <w:t>сов</w:t>
            </w:r>
            <w:proofErr w:type="spellEnd"/>
            <w:proofErr w:type="gramEnd"/>
          </w:p>
        </w:tc>
        <w:tc>
          <w:tcPr>
            <w:tcW w:w="1985" w:type="dxa"/>
          </w:tcPr>
          <w:p w:rsidR="005D4C97" w:rsidRPr="00D123F1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</w:t>
            </w:r>
          </w:p>
        </w:tc>
        <w:tc>
          <w:tcPr>
            <w:tcW w:w="709" w:type="dxa"/>
          </w:tcPr>
          <w:p w:rsidR="005D4C97" w:rsidRPr="00D123F1" w:rsidRDefault="00195822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</w:t>
            </w:r>
            <w:r w:rsidR="005D4C97">
              <w:rPr>
                <w:sz w:val="28"/>
                <w:szCs w:val="28"/>
              </w:rPr>
              <w:t>во</w:t>
            </w:r>
            <w:proofErr w:type="spellEnd"/>
            <w:r w:rsidR="005D4C9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D4C97">
              <w:rPr>
                <w:sz w:val="28"/>
                <w:szCs w:val="28"/>
              </w:rPr>
              <w:t>ча-сов</w:t>
            </w:r>
            <w:proofErr w:type="spellEnd"/>
            <w:proofErr w:type="gramEnd"/>
          </w:p>
        </w:tc>
        <w:tc>
          <w:tcPr>
            <w:tcW w:w="4677" w:type="dxa"/>
          </w:tcPr>
          <w:p w:rsidR="005D4C97" w:rsidRPr="00D123F1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деятельности обучающихся (на уровне УУД)</w:t>
            </w:r>
          </w:p>
        </w:tc>
        <w:tc>
          <w:tcPr>
            <w:tcW w:w="1134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Основ-ные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направления </w:t>
            </w:r>
            <w:proofErr w:type="spellStart"/>
            <w:r>
              <w:rPr>
                <w:sz w:val="28"/>
                <w:szCs w:val="28"/>
              </w:rPr>
              <w:t>воспитатель-ной</w:t>
            </w:r>
            <w:proofErr w:type="spellEnd"/>
            <w:r>
              <w:rPr>
                <w:sz w:val="28"/>
                <w:szCs w:val="28"/>
              </w:rPr>
              <w:t xml:space="preserve"> работы</w:t>
            </w:r>
          </w:p>
        </w:tc>
      </w:tr>
      <w:tr w:rsidR="005D4C97" w:rsidRPr="005449F7" w:rsidTr="00195822">
        <w:tc>
          <w:tcPr>
            <w:tcW w:w="852" w:type="dxa"/>
            <w:vMerge w:val="restart"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  <w:r>
              <w:t>Основы православной культуры</w:t>
            </w:r>
          </w:p>
        </w:tc>
        <w:tc>
          <w:tcPr>
            <w:tcW w:w="708" w:type="dxa"/>
            <w:vMerge w:val="restart"/>
          </w:tcPr>
          <w:p w:rsidR="005D4C97" w:rsidRPr="00D123F1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Россия – наша Родина.</w:t>
            </w:r>
          </w:p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 xml:space="preserve"> Введение в православную духовную традицию.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45B3F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sz w:val="20"/>
                <w:szCs w:val="20"/>
              </w:rPr>
              <w:t xml:space="preserve"> Использовать систему условных обозначений при выполнении заданий, рассматривать иллюстративный материал, соотносить текст с иллюстрациями. </w:t>
            </w:r>
          </w:p>
          <w:p w:rsidR="005D4C97" w:rsidRPr="005449F7" w:rsidRDefault="005D4C97" w:rsidP="00145B3F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sz w:val="20"/>
                <w:szCs w:val="20"/>
              </w:rPr>
              <w:t>Читать и отвечать на вопросы по прочитанному. Размышлять о роли духовных традиций народов России, о духовном мире человека, о культурных традициях и их значении в жизни человека, семьи, общества.</w:t>
            </w:r>
          </w:p>
          <w:p w:rsidR="005D4C97" w:rsidRPr="005449F7" w:rsidRDefault="005D4C97" w:rsidP="00145B3F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sz w:val="20"/>
                <w:szCs w:val="20"/>
              </w:rPr>
              <w:t>Использовать ключевые понятия урока в устной и письменной речи, применять их при анализе и оценке явлений и фактов действительности.</w:t>
            </w:r>
          </w:p>
          <w:p w:rsidR="005D4C97" w:rsidRPr="005449F7" w:rsidRDefault="005D4C97" w:rsidP="00145B3F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sz w:val="20"/>
                <w:szCs w:val="20"/>
              </w:rPr>
              <w:t>Осознавать ценность дружеских отношений между людьми.</w:t>
            </w:r>
          </w:p>
        </w:tc>
        <w:tc>
          <w:tcPr>
            <w:tcW w:w="1134" w:type="dxa"/>
          </w:tcPr>
          <w:p w:rsidR="005D4C97" w:rsidRPr="00B37305" w:rsidRDefault="00DE5306" w:rsidP="00B37305">
            <w:pPr>
              <w:pStyle w:val="a8"/>
              <w:spacing w:after="0"/>
              <w:ind w:left="0"/>
            </w:pPr>
            <w:r w:rsidRPr="00B37305">
              <w:t xml:space="preserve">1, </w:t>
            </w:r>
            <w:r w:rsidR="00B37305" w:rsidRPr="00B37305"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Культура и религия.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D83E25">
            <w:pPr>
              <w:pStyle w:val="a8"/>
              <w:spacing w:after="0"/>
              <w:ind w:left="0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sz w:val="20"/>
                <w:szCs w:val="20"/>
              </w:rPr>
              <w:t>Выделять тему и идею текста, формулировать вопросы к тексту и отвечать на них. Рассказывать о том, как человек создаёт культуру, об истоках русской культуры в православной религии. Рассуждать о необходимости соблюдения нравственных норм жизни (заботиться о других, любить друг друга, не лениться, не лгать).</w:t>
            </w:r>
          </w:p>
          <w:p w:rsidR="005D4C97" w:rsidRPr="005449F7" w:rsidRDefault="005D4C97" w:rsidP="00D83E25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sz w:val="20"/>
                <w:szCs w:val="20"/>
              </w:rPr>
              <w:t>Проверять себя и самостоятельно оценивать свои достижения.</w:t>
            </w:r>
          </w:p>
        </w:tc>
        <w:tc>
          <w:tcPr>
            <w:tcW w:w="1134" w:type="dxa"/>
          </w:tcPr>
          <w:p w:rsidR="005D4C97" w:rsidRPr="00B37305" w:rsidRDefault="00DE5306" w:rsidP="00B37305">
            <w:pPr>
              <w:pStyle w:val="a8"/>
              <w:spacing w:after="0"/>
              <w:ind w:left="0"/>
            </w:pPr>
            <w:r w:rsidRPr="00B37305">
              <w:t xml:space="preserve">1, </w:t>
            </w:r>
            <w:r w:rsidR="00B37305" w:rsidRPr="00B37305"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Во что верят православные христиане.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D83E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D83E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Читать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материалы урока вслух и про себя.</w:t>
            </w:r>
          </w:p>
          <w:p w:rsidR="005D4C97" w:rsidRPr="005449F7" w:rsidRDefault="005D4C97" w:rsidP="00D83E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ключевые понятия урока в устной и письменной речи, применять их при анализе и оценке фактов действительности.</w:t>
            </w:r>
          </w:p>
          <w:p w:rsidR="005D4C97" w:rsidRPr="005449F7" w:rsidRDefault="005D4C97" w:rsidP="00D83E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Пересказывать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прочитанное,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составлять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рассказ с введением в него новых фактов;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соотносить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про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читанное с личным жизненным опытом.</w:t>
            </w:r>
          </w:p>
          <w:p w:rsidR="005D4C97" w:rsidRPr="005449F7" w:rsidRDefault="005D4C97" w:rsidP="00D83E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Рассказывать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 дарах, которые Бог дал человеку; о том, как вера в Бога влияет на поступки людей, на развитие их творческого потенциала.</w:t>
            </w:r>
          </w:p>
          <w:p w:rsidR="005D4C97" w:rsidRPr="005449F7" w:rsidRDefault="005D4C97" w:rsidP="00D83E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Рассуждать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 возможности и необходимости со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блюдения нравственных норм жизни (свобода, раз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ум, совесть, доброта, любовь).</w:t>
            </w:r>
          </w:p>
          <w:p w:rsidR="005D4C97" w:rsidRPr="005449F7" w:rsidRDefault="005D4C97" w:rsidP="00D83E25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134" w:type="dxa"/>
          </w:tcPr>
          <w:p w:rsidR="005D4C97" w:rsidRPr="00B37305" w:rsidRDefault="00B37305" w:rsidP="00D83E25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Добро и зло в православной традиции.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Читать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пересказывать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прочитанное.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значение слов (терминов и понятий) с опорой на текст учебника или словаря.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Рассказывать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 том, какие причины есть у хри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стиан, чтобы не быть эгоистами; о христианских легендах и притчах; об апостоле Андрее Перво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званном.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Размышлять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рассуждать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на морально-этические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pacing w:val="10"/>
                <w:sz w:val="20"/>
                <w:szCs w:val="20"/>
                <w:lang w:eastAsia="en-US"/>
              </w:rPr>
              <w:t>темы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Осознавать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необходимость соблюдения нравствен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ных норм жизни.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Соотносить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морально-нравственные проблемы с личным опытом.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знакомые слова в новом мировоз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зренческом контексте.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навыки смыслового чтения при чте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нии фрагментов духовной литературы.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1A30D8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Золотое правило нравственности.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Использовать знакомые слова в новом мировоззренческом контексте. Рассказывать о золотом правиле этики – главном правиле человеческих отношений; о не осуждении – проявлении милосердия к человеку.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Рассуждать, как правильно указывать человеку на его ошибки. Размышлять и рассуждать на морально-этические темы.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Использовать навыки смыслового чтения учебных текстов.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Осознавать необходимость соблюдения нравственных норм жизни.</w:t>
            </w:r>
          </w:p>
          <w:p w:rsidR="005D4C97" w:rsidRPr="005449F7" w:rsidRDefault="005D4C97" w:rsidP="001A30D8">
            <w:pPr>
              <w:rPr>
                <w:rFonts w:eastAsia="Batang"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 xml:space="preserve">Соотносить морально-нравственные проблемы с личным жизненным опытом. 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Проверять себя и самостоятельно оценивать свои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достижения</w:t>
            </w:r>
          </w:p>
        </w:tc>
        <w:tc>
          <w:tcPr>
            <w:tcW w:w="1134" w:type="dxa"/>
          </w:tcPr>
          <w:p w:rsidR="005D4C97" w:rsidRPr="00B37305" w:rsidRDefault="00B37305" w:rsidP="001A30D8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pPr>
              <w:pStyle w:val="a8"/>
              <w:spacing w:after="0"/>
              <w:ind w:left="0"/>
            </w:pPr>
            <w:r w:rsidRPr="00195822">
              <w:t xml:space="preserve">Любовь к ближнему.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B37305" w:rsidRDefault="005D4C97" w:rsidP="00B37305">
            <w:pPr>
              <w:rPr>
                <w:rFonts w:cs="Times New Roman"/>
                <w:bCs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Рассказывать о том, что такое заповеди, какие заповеди Бог дал Моисею. Анализировать содержание десяти заповедей с религиозной и нравственно-этической точки зрения.</w:t>
            </w:r>
          </w:p>
          <w:p w:rsidR="005D4C97" w:rsidRPr="00B37305" w:rsidRDefault="005D4C97" w:rsidP="00B37305">
            <w:pPr>
              <w:rPr>
                <w:rFonts w:cs="Times New Roman"/>
                <w:bCs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Размышлять и рассуждать на морально-этические темы.</w:t>
            </w:r>
          </w:p>
          <w:p w:rsidR="005D4C97" w:rsidRPr="00B37305" w:rsidRDefault="005D4C97" w:rsidP="00B37305">
            <w:pPr>
              <w:rPr>
                <w:rFonts w:cs="Times New Roman"/>
                <w:bCs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Работать в группе и представлять результаты коллективной работы.</w:t>
            </w:r>
          </w:p>
          <w:p w:rsidR="005D4C97" w:rsidRPr="00B37305" w:rsidRDefault="005D4C97" w:rsidP="00B37305">
            <w:pPr>
              <w:pStyle w:val="a8"/>
              <w:spacing w:after="0"/>
              <w:ind w:left="0"/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Проверять себя и самостоятельно оценивать свои достижения.</w:t>
            </w:r>
          </w:p>
          <w:p w:rsidR="005D4C97" w:rsidRPr="00B37305" w:rsidRDefault="005D4C97" w:rsidP="00B37305">
            <w:pPr>
              <w:tabs>
                <w:tab w:val="left" w:pos="930"/>
              </w:tabs>
              <w:rPr>
                <w:rFonts w:cs="Times New Roman"/>
              </w:rPr>
            </w:pPr>
            <w:r w:rsidRPr="00B37305">
              <w:rPr>
                <w:rFonts w:cs="Times New Roman"/>
              </w:rPr>
              <w:tab/>
            </w:r>
          </w:p>
        </w:tc>
        <w:tc>
          <w:tcPr>
            <w:tcW w:w="1134" w:type="dxa"/>
          </w:tcPr>
          <w:p w:rsidR="005D4C97" w:rsidRPr="00B37305" w:rsidRDefault="00B37305" w:rsidP="004A27E7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pPr>
              <w:pStyle w:val="a8"/>
              <w:spacing w:after="0"/>
              <w:ind w:left="0"/>
            </w:pPr>
            <w:r w:rsidRPr="00195822">
              <w:t xml:space="preserve">Отношение к труду.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Читать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B37305">
              <w:rPr>
                <w:rFonts w:cs="Times New Roman"/>
                <w:bCs/>
                <w:sz w:val="20"/>
                <w:szCs w:val="20"/>
              </w:rPr>
              <w:t xml:space="preserve"> пересказывать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учебный текст.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Объяснять значение слов (терминов и понятий) с </w:t>
            </w:r>
            <w:r w:rsidRPr="00B37305">
              <w:rPr>
                <w:rFonts w:cs="Times New Roman"/>
                <w:bCs/>
                <w:sz w:val="20"/>
                <w:szCs w:val="20"/>
              </w:rPr>
              <w:t>опорой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на текст учебника или словаря.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знакомые слова в новом мировоззренческом контексте.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Рассказывать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о первом грехе людей, о заповедях, о роли труда в жизни православных христиан.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Устанавливать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логическую связь между фактами; </w:t>
            </w:r>
            <w:r w:rsidRPr="00B37305">
              <w:rPr>
                <w:rFonts w:cs="Times New Roman"/>
                <w:bCs/>
                <w:sz w:val="20"/>
                <w:szCs w:val="20"/>
              </w:rPr>
              <w:t>участвовать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в беседе.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Анализировать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прочитанное с точки зрения полу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softHyphen/>
              <w:t>ченных ранее знаний.</w:t>
            </w:r>
          </w:p>
          <w:p w:rsidR="005D4C97" w:rsidRPr="00B37305" w:rsidRDefault="005D4C97" w:rsidP="00B37305">
            <w:pPr>
              <w:rPr>
                <w:rFonts w:cs="Times New Roman"/>
                <w:spacing w:val="10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Соотносить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изученное с примерами из 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lastRenderedPageBreak/>
              <w:t>произведе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softHyphen/>
              <w:t>ний фольклора и художественной литературы.</w:t>
            </w:r>
          </w:p>
          <w:p w:rsidR="005D4C97" w:rsidRPr="00B37305" w:rsidRDefault="005D4C97" w:rsidP="00B37305">
            <w:pPr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Актуализировать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B37305">
              <w:rPr>
                <w:rFonts w:cs="Times New Roman"/>
                <w:bCs/>
                <w:sz w:val="20"/>
                <w:szCs w:val="20"/>
              </w:rPr>
              <w:t xml:space="preserve"> систематизировать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получен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softHyphen/>
              <w:t>ные знания.</w:t>
            </w:r>
          </w:p>
          <w:p w:rsidR="005D4C97" w:rsidRPr="00B37305" w:rsidRDefault="005D4C97" w:rsidP="00B37305">
            <w:pPr>
              <w:pStyle w:val="a8"/>
              <w:spacing w:after="0"/>
              <w:ind w:left="0"/>
              <w:rPr>
                <w:rFonts w:cs="Times New Roman"/>
                <w:sz w:val="20"/>
                <w:szCs w:val="20"/>
              </w:rPr>
            </w:pPr>
            <w:r w:rsidRPr="00B37305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B37305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B37305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B37305">
            <w:pPr>
              <w:jc w:val="both"/>
              <w:rPr>
                <w:bCs/>
              </w:rPr>
            </w:pPr>
            <w:r w:rsidRPr="00B37305">
              <w:rPr>
                <w:bCs/>
              </w:rPr>
              <w:lastRenderedPageBreak/>
              <w:t>2</w:t>
            </w:r>
            <w:r w:rsidR="00DE5306" w:rsidRPr="00B37305">
              <w:rPr>
                <w:bCs/>
              </w:rPr>
              <w:t xml:space="preserve">, </w:t>
            </w:r>
            <w:r w:rsidRPr="00B37305">
              <w:rPr>
                <w:bCs/>
              </w:rPr>
              <w:t>5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pPr>
              <w:pStyle w:val="a8"/>
              <w:spacing w:after="0"/>
              <w:ind w:left="0"/>
            </w:pPr>
            <w:r w:rsidRPr="00195822">
              <w:t xml:space="preserve">Долг и ответственность.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Читать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и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 xml:space="preserve"> пересказывать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учебный текст.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значение слов (терминов и понятий) с опорой па текст учебника или словаря.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знакомые слова в новом мировоззренческом контексте.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Закреплять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и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 xml:space="preserve"> систематизировать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представление об основном содержании учебника, важнейших понятиях учебника; о духовных традициях много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национального народа России, о духовном мире человека, семьи, общества; о ценности любви в отношениях между людьми и по отношению к Родине.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pacing w:val="10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Размышлять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 том, что войны бывают справед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ливыми (оборонительными); о том, какие поступки недопустимы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даже на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войне.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Рассказывать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со свя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тых – защитниках Родины.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Осуществлять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поиск необходимой информации для выполнения заданий.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Применять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навыки построения речевых высказыва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нии в соответствии с коммуникативными задачами.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Соотносить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содержание текста с иллюстративным рядом.</w:t>
            </w:r>
          </w:p>
          <w:p w:rsidR="005D4C97" w:rsidRPr="005449F7" w:rsidRDefault="005D4C97" w:rsidP="004A27E7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Участвовать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в беседе.</w:t>
            </w:r>
          </w:p>
          <w:p w:rsidR="005D4C97" w:rsidRPr="005449F7" w:rsidRDefault="005D4C97" w:rsidP="004A27E7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4A27E7">
            <w:pPr>
              <w:jc w:val="both"/>
              <w:rPr>
                <w:rFonts w:eastAsia="Batang"/>
                <w:bCs/>
              </w:rPr>
            </w:pPr>
            <w:r w:rsidRPr="00B37305">
              <w:rPr>
                <w:rFonts w:eastAsia="Batang"/>
                <w:bCs/>
              </w:rPr>
              <w:t>1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Милосердие и сострадание.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Изучить новые понятия: милосердие и сострадание; рассказывать о том, что одно из дел милосердия – милостыня; о библейских притчах.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Размышлять и рассуждать на морально-этические темы.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Использовать знакомые слова в новом мировоззренческом контексте.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Пересказывать прочитанное, составлять рассказ с введением в него новых фактов.</w:t>
            </w:r>
          </w:p>
          <w:p w:rsidR="005D4C97" w:rsidRPr="005449F7" w:rsidRDefault="005D4C97" w:rsidP="001A30D8">
            <w:pPr>
              <w:jc w:val="both"/>
              <w:rPr>
                <w:bCs/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Соотносить прочитанное с личным опытом.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sz w:val="20"/>
                <w:szCs w:val="20"/>
              </w:rPr>
              <w:t>Работать в паре или группе и представлять результаты коллективной работы.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bCs/>
                <w:sz w:val="20"/>
                <w:szCs w:val="20"/>
              </w:rPr>
              <w:t>Проверять себя и самостоятельно оценивать свои достижения.</w:t>
            </w:r>
          </w:p>
        </w:tc>
        <w:tc>
          <w:tcPr>
            <w:tcW w:w="1134" w:type="dxa"/>
          </w:tcPr>
          <w:p w:rsidR="005D4C97" w:rsidRPr="00B37305" w:rsidRDefault="00B37305" w:rsidP="001A30D8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pPr>
              <w:pStyle w:val="a8"/>
              <w:spacing w:after="0"/>
              <w:ind w:left="0"/>
            </w:pPr>
            <w:r w:rsidRPr="00195822">
              <w:t xml:space="preserve">Православие в России.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значение слов (терминов и понятий) с опорой на текст учебника или словаря.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Исполь</w:t>
            </w:r>
            <w:r w:rsidRPr="005449F7">
              <w:rPr>
                <w:rFonts w:cs="Times New Roman"/>
                <w:bCs/>
                <w:sz w:val="20"/>
                <w:szCs w:val="20"/>
              </w:rPr>
              <w:softHyphen/>
              <w:t>зовать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их при создании собственных текстов (уст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ных и письменных).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Рассказывать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 важнейших семейных ценностях пародов России.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Систематизировать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обобщать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знания.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Анализировать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сопоставлять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факты,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находить 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аналогии.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Представлять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индивидуальной учебной деятельности (доклады, выставки, творческие работы и др.).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DE5306" w:rsidP="00B37305">
            <w:pPr>
              <w:jc w:val="both"/>
              <w:rPr>
                <w:bCs/>
              </w:rPr>
            </w:pPr>
            <w:r w:rsidRPr="00B37305">
              <w:rPr>
                <w:bCs/>
              </w:rPr>
              <w:t xml:space="preserve">1, </w:t>
            </w:r>
            <w:r w:rsidR="00B37305" w:rsidRPr="00B37305">
              <w:rPr>
                <w:bCs/>
              </w:rPr>
              <w:t>2</w:t>
            </w:r>
          </w:p>
        </w:tc>
      </w:tr>
      <w:tr w:rsidR="005D4C97" w:rsidRPr="005449F7" w:rsidTr="00195822">
        <w:trPr>
          <w:trHeight w:val="1150"/>
        </w:trPr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CD5B9C">
            <w:pPr>
              <w:pStyle w:val="a8"/>
              <w:spacing w:after="0"/>
              <w:ind w:left="0"/>
            </w:pPr>
            <w:r w:rsidRPr="00195822">
              <w:t>Православный храм и другие святыни.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Прогнозировать результаты работы на уроке.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Читать и воспринимать прочитанное.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Объяснять значение слов (терминов и понятий) с опорой на текст учебника или словаря.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Рассказывать об устройстве православного храма, особенностях службы в храме.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Осуществлять поиск необходимой информации для выполнения заданий.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Работать в группе, выслушивая мнения друг дру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га, приходить к общему результату и представ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лять его.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Читать текст и соотносить содержание текста с ил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люстративным рядом.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Выполнять выборочный пересказ текста.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Проверять себя и самостоятельно оценивать свои достижения</w:t>
            </w:r>
            <w:r w:rsidRPr="005449F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D4C97" w:rsidRPr="005449F7" w:rsidRDefault="00B37305" w:rsidP="001A30D8">
            <w:pPr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</w:tr>
      <w:tr w:rsidR="005D4C97" w:rsidRPr="005449F7" w:rsidTr="00195822">
        <w:trPr>
          <w:trHeight w:val="3915"/>
        </w:trPr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r w:rsidRPr="00195822"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pacing w:val="10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 </w:t>
            </w:r>
            <w:r w:rsidRPr="005449F7">
              <w:rPr>
                <w:rFonts w:cs="Times New Roman"/>
                <w:bCs/>
                <w:sz w:val="20"/>
                <w:szCs w:val="20"/>
              </w:rPr>
              <w:t>Читать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пересказывать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учебный текст.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cs="Times New Roman"/>
                <w:sz w:val="20"/>
                <w:szCs w:val="20"/>
              </w:rPr>
              <w:t xml:space="preserve"> значение слов (терминов и понятий) с опорой на текст учебника или словаря.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знакомые слова в новом 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sz w:val="20"/>
                <w:szCs w:val="20"/>
              </w:rPr>
              <w:t>мировоззренческом контексте.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Рассказывать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о евангельских притчах и христиан</w:t>
            </w:r>
            <w:r w:rsidRPr="005449F7">
              <w:rPr>
                <w:rFonts w:cs="Times New Roman"/>
                <w:sz w:val="20"/>
                <w:szCs w:val="20"/>
              </w:rPr>
              <w:softHyphen/>
              <w:t>ских легендах; о том, как вера в Божий суд влияет на поступки христиан.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Размышлять</w:t>
            </w:r>
            <w:r w:rsidRPr="005449F7">
              <w:rPr>
                <w:rFonts w:cs="Times New Roman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рассуждать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на морально-этические 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темы.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навыки смыслового чтения при чте</w:t>
            </w:r>
            <w:r w:rsidRPr="005449F7">
              <w:rPr>
                <w:rFonts w:cs="Times New Roman"/>
                <w:sz w:val="20"/>
                <w:szCs w:val="20"/>
              </w:rPr>
              <w:softHyphen/>
              <w:t>нии фрагментов духовной литературы.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Работать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в группе;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представлять</w:t>
            </w:r>
            <w:r w:rsidRPr="005449F7">
              <w:rPr>
                <w:rFonts w:cs="Times New Roman"/>
                <w:sz w:val="20"/>
                <w:szCs w:val="20"/>
              </w:rPr>
              <w:t xml:space="preserve"> результаты кол</w:t>
            </w:r>
            <w:r w:rsidRPr="005449F7">
              <w:rPr>
                <w:rFonts w:cs="Times New Roman"/>
                <w:sz w:val="20"/>
                <w:szCs w:val="20"/>
              </w:rPr>
              <w:softHyphen/>
              <w:t>лективной или индивидуальной работы.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B37305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  <w:r w:rsidR="00DE5306" w:rsidRPr="00B37305">
              <w:rPr>
                <w:bCs/>
              </w:rPr>
              <w:t xml:space="preserve">, </w:t>
            </w:r>
            <w:r w:rsidRPr="00B37305">
              <w:rPr>
                <w:bCs/>
              </w:rPr>
              <w:t>3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r w:rsidRPr="00195822">
              <w:t xml:space="preserve">Праздники.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Читать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пересказывать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учебный текст.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cs="Times New Roman"/>
                <w:sz w:val="20"/>
                <w:szCs w:val="20"/>
              </w:rPr>
              <w:t xml:space="preserve"> значение слов (терминов и понятий) с 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опорой</w:t>
            </w:r>
            <w:r w:rsidRPr="005449F7">
              <w:rPr>
                <w:rFonts w:cs="Times New Roman"/>
                <w:sz w:val="20"/>
                <w:szCs w:val="20"/>
              </w:rPr>
              <w:t xml:space="preserve"> на текст учебника или словаря.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знакомые слова в новом мировозз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ренческом контексте.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Рассказывать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об одном из основных православ</w:t>
            </w:r>
            <w:r w:rsidRPr="005449F7">
              <w:rPr>
                <w:rFonts w:cs="Times New Roman"/>
                <w:sz w:val="20"/>
                <w:szCs w:val="20"/>
              </w:rPr>
              <w:softHyphen/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ных</w:t>
            </w:r>
            <w:r w:rsidRPr="005449F7">
              <w:rPr>
                <w:rFonts w:cs="Times New Roman"/>
                <w:sz w:val="20"/>
                <w:szCs w:val="20"/>
              </w:rPr>
              <w:t xml:space="preserve"> таинств; о Литургии; о жизни Церкви.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речевые средства, навыки смыслово</w:t>
            </w:r>
            <w:r w:rsidRPr="005449F7">
              <w:rPr>
                <w:rFonts w:cs="Times New Roman"/>
                <w:sz w:val="20"/>
                <w:szCs w:val="20"/>
              </w:rPr>
              <w:softHyphen/>
              <w:t>го чтения учебных текстов.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Соотносить</w:t>
            </w:r>
            <w:r w:rsidRPr="005449F7">
              <w:rPr>
                <w:rFonts w:cs="Times New Roman"/>
                <w:sz w:val="20"/>
                <w:szCs w:val="20"/>
              </w:rPr>
              <w:t xml:space="preserve"> содержание текста с иллюстративным рядом;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участвовать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в беседе.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1A30D8">
            <w:pPr>
              <w:jc w:val="both"/>
              <w:rPr>
                <w:bCs/>
              </w:rPr>
            </w:pPr>
            <w:r w:rsidRPr="00B37305">
              <w:rPr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r w:rsidRPr="00195822">
              <w:t>Христианская семья и ее ценности. 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ind w:firstLine="80"/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Читать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и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 xml:space="preserve"> пересказывать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учебный текст. 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значение слов (терминов и понятий) с опорой на текст учебника или словаря.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знакомые слова в новом мировоззренческом контексте.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Рассказывать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о традициях заключения брака, о том, что такое православная семья, что такое венчание; о взаимоотношениях членов православной семьи, о библейских текстах и произведениях древнерусской литературы о семье. 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>Размышлять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и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 xml:space="preserve"> рассуждать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на морально-этиче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ские темы.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навыки смыслового чтения при чте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нии фрагментов духовной литературы.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Осуществлять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поиск необходимой информации для выполнения заданий.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Применять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навыки осознанного построения рече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  <w:t>вых высказываний в соответствии с коммуникатив</w:t>
            </w:r>
            <w:r w:rsidRPr="005449F7">
              <w:rPr>
                <w:rFonts w:eastAsia="Batang" w:cs="Times New Roman"/>
                <w:sz w:val="20"/>
                <w:szCs w:val="20"/>
              </w:rPr>
              <w:softHyphen/>
            </w:r>
            <w:r w:rsidRPr="005449F7">
              <w:rPr>
                <w:rFonts w:eastAsia="Batang" w:cs="Times New Roman"/>
                <w:sz w:val="20"/>
                <w:szCs w:val="20"/>
              </w:rPr>
              <w:lastRenderedPageBreak/>
              <w:t>ными задачами.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eastAsia="Batang"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eastAsia="Batang"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eastAsia="Batang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134" w:type="dxa"/>
          </w:tcPr>
          <w:p w:rsidR="005D4C97" w:rsidRPr="00B37305" w:rsidRDefault="00B37305" w:rsidP="00B37305">
            <w:pPr>
              <w:ind w:firstLine="80"/>
              <w:jc w:val="both"/>
              <w:rPr>
                <w:rFonts w:eastAsia="Batang"/>
                <w:bCs/>
              </w:rPr>
            </w:pPr>
            <w:r w:rsidRPr="00B37305">
              <w:rPr>
                <w:rFonts w:eastAsia="Batang"/>
                <w:bCs/>
              </w:rPr>
              <w:lastRenderedPageBreak/>
              <w:t>1</w:t>
            </w:r>
            <w:r w:rsidR="00DE5306" w:rsidRPr="00B37305">
              <w:rPr>
                <w:rFonts w:eastAsia="Batang"/>
                <w:bCs/>
              </w:rPr>
              <w:t xml:space="preserve">, </w:t>
            </w:r>
            <w:r w:rsidRPr="00B37305">
              <w:rPr>
                <w:rFonts w:eastAsia="Batang"/>
                <w:bCs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r w:rsidRPr="00195822">
              <w:t xml:space="preserve">Любовь и уважение к Отечеству. 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Закреплять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систематизировать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представление об основном содержании учебника, важнейших поняти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ях курса; о духовных традициях многонационального народа России, о духовном мире человека, о куль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турных традициях и их значении в жизни человека, семьи, общества; о ценности любви в отношениях между людьми и по отношению к Родине; о ключе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вых понятиях урока «служение», «патриотизм».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Отвечать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на вопросы,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соотносить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определения с понятиями,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делать выводы.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Использовать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основные понятия курса в устной и письменной речи.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1A30D8">
            <w:pPr>
              <w:jc w:val="both"/>
              <w:rPr>
                <w:bCs/>
              </w:rPr>
            </w:pPr>
            <w:r w:rsidRPr="00B37305">
              <w:rPr>
                <w:bCs/>
              </w:rPr>
              <w:t>1, 2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CD5B9C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r w:rsidRPr="00195822">
              <w:t>Патриотизм многонационального и многоконфессионального народа России.</w:t>
            </w:r>
          </w:p>
        </w:tc>
        <w:tc>
          <w:tcPr>
            <w:tcW w:w="709" w:type="dxa"/>
          </w:tcPr>
          <w:p w:rsidR="005D4C97" w:rsidRDefault="005D4C97" w:rsidP="00CD5B9C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Прогнозировать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работы на уроке.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Осмыслять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важнейшие нравственные понятия курса ОРКСЭ.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Объяснять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значение слов (терминов и понятий) с опорой на текст учебника или словаря.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Использо</w:t>
            </w:r>
            <w:r w:rsidRPr="005449F7">
              <w:rPr>
                <w:rFonts w:cs="Times New Roman"/>
                <w:bCs/>
                <w:sz w:val="20"/>
                <w:szCs w:val="20"/>
              </w:rPr>
              <w:softHyphen/>
              <w:t>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их при создании собственных текстов (устных и письменных).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Систематизировать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обобщать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знания, получен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softHyphen/>
              <w:t>ные на предыдущих уроках.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Анализировать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сопоставлять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факты,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находить 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>аналогии в моральных законах разных народов России.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Размышлять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и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рассуждать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на морально-этические темы;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соотносить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морально-нравственные проблемы с личным опытом.</w:t>
            </w:r>
          </w:p>
          <w:p w:rsidR="005D4C97" w:rsidRPr="005449F7" w:rsidRDefault="005D4C97" w:rsidP="001A30D8">
            <w:pPr>
              <w:jc w:val="both"/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Представлять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результаты индивидуальной учебной деятельности (доклады, выставки, творческие работы и др.).</w:t>
            </w:r>
          </w:p>
          <w:p w:rsidR="005D4C97" w:rsidRPr="005449F7" w:rsidRDefault="005D4C97" w:rsidP="001A30D8">
            <w:pPr>
              <w:pStyle w:val="a8"/>
              <w:spacing w:after="0"/>
              <w:ind w:left="0"/>
              <w:rPr>
                <w:sz w:val="20"/>
                <w:szCs w:val="20"/>
              </w:rPr>
            </w:pPr>
            <w:r w:rsidRPr="005449F7">
              <w:rPr>
                <w:rFonts w:cs="Times New Roman"/>
                <w:bCs/>
                <w:sz w:val="20"/>
                <w:szCs w:val="20"/>
              </w:rPr>
              <w:t>Проверять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себя и самостоятельно</w:t>
            </w:r>
            <w:r w:rsidRPr="005449F7">
              <w:rPr>
                <w:rFonts w:cs="Times New Roman"/>
                <w:bCs/>
                <w:sz w:val="20"/>
                <w:szCs w:val="20"/>
              </w:rPr>
              <w:t xml:space="preserve"> оценивать</w:t>
            </w:r>
            <w:r w:rsidRPr="005449F7">
              <w:rPr>
                <w:rFonts w:cs="Times New Roman"/>
                <w:spacing w:val="10"/>
                <w:sz w:val="20"/>
                <w:szCs w:val="20"/>
              </w:rPr>
              <w:t xml:space="preserve">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1A30D8">
            <w:pPr>
              <w:jc w:val="both"/>
              <w:rPr>
                <w:bCs/>
              </w:rPr>
            </w:pPr>
            <w:r w:rsidRPr="00B37305">
              <w:rPr>
                <w:bCs/>
              </w:rPr>
              <w:t>1, 2</w:t>
            </w:r>
          </w:p>
        </w:tc>
      </w:tr>
      <w:tr w:rsidR="005D4C97" w:rsidRPr="005449F7" w:rsidTr="00195822">
        <w:tc>
          <w:tcPr>
            <w:tcW w:w="852" w:type="dxa"/>
            <w:vMerge/>
          </w:tcPr>
          <w:p w:rsidR="005D4C97" w:rsidRPr="001E78CD" w:rsidRDefault="005D4C97" w:rsidP="00FB5A7F">
            <w:pPr>
              <w:pStyle w:val="a8"/>
              <w:spacing w:after="0"/>
              <w:ind w:left="0"/>
            </w:pPr>
          </w:p>
        </w:tc>
        <w:tc>
          <w:tcPr>
            <w:tcW w:w="708" w:type="dxa"/>
            <w:vMerge/>
          </w:tcPr>
          <w:p w:rsidR="005D4C97" w:rsidRDefault="005D4C97" w:rsidP="00FB5A7F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195822" w:rsidRDefault="005D4C97" w:rsidP="00FB5A7F">
            <w:pPr>
              <w:pStyle w:val="a8"/>
              <w:spacing w:after="0"/>
              <w:ind w:left="0"/>
              <w:rPr>
                <w:lang w:eastAsia="en-US"/>
              </w:rPr>
            </w:pPr>
            <w:r w:rsidRPr="00195822">
              <w:rPr>
                <w:lang w:eastAsia="en-US"/>
              </w:rPr>
              <w:t>Творческие работы учащихся</w:t>
            </w:r>
          </w:p>
        </w:tc>
        <w:tc>
          <w:tcPr>
            <w:tcW w:w="709" w:type="dxa"/>
          </w:tcPr>
          <w:p w:rsidR="005D4C97" w:rsidRDefault="005D4C97" w:rsidP="00FB5A7F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5D4C97" w:rsidRPr="005449F7" w:rsidRDefault="005D4C97" w:rsidP="00FB5A7F">
            <w:pPr>
              <w:rPr>
                <w:rFonts w:eastAsia="Batang"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 xml:space="preserve">Прогнозировать результаты работы на уроке. Читать и воспринимать прочитанное. </w:t>
            </w:r>
          </w:p>
          <w:p w:rsidR="005D4C97" w:rsidRPr="005449F7" w:rsidRDefault="005D4C97" w:rsidP="00FB5A7F">
            <w:pPr>
              <w:rPr>
                <w:rFonts w:eastAsia="Batang"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Объяснять значение слов (терминов и понятий) с опорой на текст учебника или словаря.</w:t>
            </w:r>
          </w:p>
          <w:p w:rsidR="005D4C97" w:rsidRPr="005449F7" w:rsidRDefault="005D4C97" w:rsidP="00FB5A7F">
            <w:pPr>
              <w:rPr>
                <w:rFonts w:eastAsia="Batang"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 xml:space="preserve">Рассказывать о материале, изученном на уроках по предмету «Основы православной культуры», о содержании учебного проекта и способах его реализации. </w:t>
            </w:r>
          </w:p>
          <w:p w:rsidR="005D4C97" w:rsidRPr="005449F7" w:rsidRDefault="005D4C97" w:rsidP="00FB5A7F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Обобщать, закреплять и систематизировать представления о материале, изученном на уроках по предмету «Основы православной культуры».</w:t>
            </w:r>
          </w:p>
          <w:p w:rsidR="005D4C97" w:rsidRPr="005449F7" w:rsidRDefault="005D4C97" w:rsidP="00FB5A7F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Планировать и корректировать самостоятельную работу; работать в группе.</w:t>
            </w:r>
          </w:p>
          <w:p w:rsidR="005D4C97" w:rsidRPr="005449F7" w:rsidRDefault="005D4C97" w:rsidP="00FB5A7F">
            <w:pPr>
              <w:rPr>
                <w:rFonts w:cs="Times New Roman"/>
                <w:sz w:val="20"/>
                <w:szCs w:val="20"/>
              </w:rPr>
            </w:pPr>
            <w:r w:rsidRPr="005449F7">
              <w:rPr>
                <w:rFonts w:eastAsia="Batang" w:cs="Times New Roman"/>
                <w:sz w:val="20"/>
                <w:szCs w:val="20"/>
              </w:rPr>
              <w:t>Проверять себя и самостоятельно оценивать свои достижения</w:t>
            </w:r>
          </w:p>
        </w:tc>
        <w:tc>
          <w:tcPr>
            <w:tcW w:w="1134" w:type="dxa"/>
          </w:tcPr>
          <w:p w:rsidR="005D4C97" w:rsidRPr="00B37305" w:rsidRDefault="00B37305" w:rsidP="00FB5A7F">
            <w:pPr>
              <w:rPr>
                <w:rFonts w:eastAsia="Batang"/>
              </w:rPr>
            </w:pPr>
            <w:r w:rsidRPr="00B37305">
              <w:rPr>
                <w:rFonts w:eastAsia="Batang"/>
              </w:rPr>
              <w:t>2</w:t>
            </w:r>
          </w:p>
        </w:tc>
      </w:tr>
      <w:tr w:rsidR="005D4C97" w:rsidRPr="005449F7" w:rsidTr="00195822">
        <w:tc>
          <w:tcPr>
            <w:tcW w:w="852" w:type="dxa"/>
          </w:tcPr>
          <w:p w:rsidR="005D4C97" w:rsidRPr="001E78CD" w:rsidRDefault="005D4C97" w:rsidP="00FB5A7F">
            <w:pPr>
              <w:pStyle w:val="a8"/>
              <w:spacing w:after="0"/>
              <w:ind w:left="0"/>
            </w:pPr>
            <w:r>
              <w:t>34</w:t>
            </w:r>
          </w:p>
        </w:tc>
        <w:tc>
          <w:tcPr>
            <w:tcW w:w="708" w:type="dxa"/>
          </w:tcPr>
          <w:p w:rsidR="005D4C97" w:rsidRDefault="005D4C97" w:rsidP="00FB5A7F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D4C97" w:rsidRPr="008529BD" w:rsidRDefault="005D4C97" w:rsidP="00145B3F">
            <w:pPr>
              <w:rPr>
                <w:bCs/>
              </w:rPr>
            </w:pPr>
          </w:p>
        </w:tc>
        <w:tc>
          <w:tcPr>
            <w:tcW w:w="709" w:type="dxa"/>
          </w:tcPr>
          <w:p w:rsidR="005D4C97" w:rsidRDefault="005D4C97" w:rsidP="00FB5A7F">
            <w:pPr>
              <w:pStyle w:val="a8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77" w:type="dxa"/>
          </w:tcPr>
          <w:p w:rsidR="005D4C97" w:rsidRPr="005449F7" w:rsidRDefault="005D4C97" w:rsidP="00FB5A7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D4C97" w:rsidRPr="005449F7" w:rsidRDefault="005D4C97" w:rsidP="00FB5A7F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17B9B" w:rsidRDefault="00717B9B" w:rsidP="002C0C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3F1" w:rsidRDefault="00D123F1" w:rsidP="007042C4">
      <w:pPr>
        <w:pStyle w:val="a8"/>
        <w:spacing w:after="0"/>
        <w:ind w:left="0"/>
        <w:jc w:val="both"/>
        <w:rPr>
          <w:b/>
          <w:sz w:val="28"/>
          <w:szCs w:val="28"/>
        </w:rPr>
      </w:pPr>
    </w:p>
    <w:p w:rsidR="00B06C47" w:rsidRDefault="00B06C47" w:rsidP="00B06C47">
      <w:pPr>
        <w:jc w:val="center"/>
      </w:pPr>
    </w:p>
    <w:tbl>
      <w:tblPr>
        <w:tblW w:w="0" w:type="auto"/>
        <w:jc w:val="center"/>
        <w:tblLook w:val="04A0"/>
      </w:tblPr>
      <w:tblGrid>
        <w:gridCol w:w="4685"/>
        <w:gridCol w:w="4885"/>
      </w:tblGrid>
      <w:tr w:rsidR="00B87AAD" w:rsidRPr="005D73B0" w:rsidTr="0078325D">
        <w:trPr>
          <w:trHeight w:val="2407"/>
          <w:jc w:val="center"/>
        </w:trPr>
        <w:tc>
          <w:tcPr>
            <w:tcW w:w="6100" w:type="dxa"/>
            <w:hideMark/>
          </w:tcPr>
          <w:p w:rsidR="00B87AAD" w:rsidRPr="00B87AAD" w:rsidRDefault="00B87AAD" w:rsidP="00460B18">
            <w:pPr>
              <w:pStyle w:val="a6"/>
              <w:ind w:left="142" w:right="-53"/>
              <w:rPr>
                <w:rFonts w:eastAsia="Calibri"/>
                <w:sz w:val="24"/>
                <w:szCs w:val="24"/>
                <w:lang w:eastAsia="en-US"/>
              </w:rPr>
            </w:pPr>
            <w:r w:rsidRPr="00B87AAD">
              <w:rPr>
                <w:sz w:val="24"/>
                <w:szCs w:val="24"/>
              </w:rPr>
              <w:lastRenderedPageBreak/>
              <w:t>СОГЛАСОВАНО</w:t>
            </w:r>
          </w:p>
          <w:p w:rsidR="00B87AAD" w:rsidRPr="00B87AAD" w:rsidRDefault="00B87AAD" w:rsidP="00460B18">
            <w:pPr>
              <w:pStyle w:val="a6"/>
              <w:ind w:left="0" w:right="-53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>Протокол заседания</w:t>
            </w:r>
          </w:p>
          <w:p w:rsidR="00B87AAD" w:rsidRPr="00B87AAD" w:rsidRDefault="00B87AAD" w:rsidP="00460B18">
            <w:pPr>
              <w:pStyle w:val="a6"/>
              <w:ind w:left="0" w:right="-53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>методического объединения</w:t>
            </w:r>
          </w:p>
          <w:p w:rsidR="00B87AAD" w:rsidRDefault="00B87AAD" w:rsidP="00460B18">
            <w:pPr>
              <w:pStyle w:val="a6"/>
              <w:ind w:left="0" w:right="-53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учителей начальных классов  </w:t>
            </w:r>
            <w:proofErr w:type="gramStart"/>
            <w:r w:rsidRPr="00B87AAD">
              <w:rPr>
                <w:sz w:val="24"/>
                <w:szCs w:val="24"/>
              </w:rPr>
              <w:t>C</w:t>
            </w:r>
            <w:proofErr w:type="gramEnd"/>
            <w:r w:rsidRPr="00B87AAD">
              <w:rPr>
                <w:sz w:val="24"/>
                <w:szCs w:val="24"/>
              </w:rPr>
              <w:t>ОШ №18</w:t>
            </w:r>
          </w:p>
          <w:p w:rsidR="00B87AAD" w:rsidRPr="00B87AAD" w:rsidRDefault="00B87AAD" w:rsidP="00460B18">
            <w:pPr>
              <w:pStyle w:val="a6"/>
              <w:ind w:left="0" w:right="-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имени </w:t>
            </w:r>
            <w:proofErr w:type="spellStart"/>
            <w:r>
              <w:rPr>
                <w:sz w:val="24"/>
                <w:szCs w:val="24"/>
              </w:rPr>
              <w:t>И.А.Кутинова</w:t>
            </w:r>
            <w:proofErr w:type="spellEnd"/>
            <w:r>
              <w:rPr>
                <w:sz w:val="24"/>
                <w:szCs w:val="24"/>
              </w:rPr>
              <w:t xml:space="preserve"> хутора Первомайского</w:t>
            </w:r>
          </w:p>
          <w:p w:rsidR="00B87AAD" w:rsidRPr="00B87AAD" w:rsidRDefault="00B87AAD" w:rsidP="00460B18">
            <w:pPr>
              <w:pStyle w:val="a6"/>
              <w:ind w:left="0" w:right="-53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от </w:t>
            </w:r>
            <w:r w:rsidR="0030344B">
              <w:rPr>
                <w:sz w:val="24"/>
                <w:szCs w:val="24"/>
              </w:rPr>
              <w:t>27</w:t>
            </w:r>
            <w:r w:rsidRPr="00B87AAD">
              <w:rPr>
                <w:sz w:val="24"/>
                <w:szCs w:val="24"/>
              </w:rPr>
              <w:t xml:space="preserve"> августа  20</w:t>
            </w:r>
            <w:r w:rsidR="0030344B">
              <w:rPr>
                <w:sz w:val="24"/>
                <w:szCs w:val="24"/>
              </w:rPr>
              <w:t>21</w:t>
            </w:r>
            <w:r w:rsidRPr="00B87AAD">
              <w:rPr>
                <w:sz w:val="24"/>
                <w:szCs w:val="24"/>
              </w:rPr>
              <w:t xml:space="preserve"> года   №1</w:t>
            </w:r>
          </w:p>
          <w:p w:rsidR="00B87AAD" w:rsidRPr="00B87AAD" w:rsidRDefault="00B87AAD" w:rsidP="00460B18">
            <w:pPr>
              <w:pStyle w:val="a6"/>
              <w:ind w:left="0" w:right="-53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>____________ Л.Ф. Черкашина</w:t>
            </w:r>
          </w:p>
          <w:p w:rsidR="00B87AAD" w:rsidRPr="00B87AAD" w:rsidRDefault="00B87AAD" w:rsidP="00460B18">
            <w:pPr>
              <w:pStyle w:val="a6"/>
              <w:ind w:right="-53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6237" w:type="dxa"/>
            <w:hideMark/>
          </w:tcPr>
          <w:p w:rsidR="00B87AAD" w:rsidRPr="00B87AAD" w:rsidRDefault="00B87AAD" w:rsidP="0078325D">
            <w:pPr>
              <w:pStyle w:val="a6"/>
              <w:ind w:left="142" w:right="-53"/>
              <w:jc w:val="both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                   СОГЛАСОВАНО </w:t>
            </w:r>
          </w:p>
          <w:p w:rsidR="00B87AAD" w:rsidRPr="00B87AAD" w:rsidRDefault="00B87AAD" w:rsidP="0078325D">
            <w:pPr>
              <w:pStyle w:val="a6"/>
              <w:ind w:left="142" w:right="-5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87AAD">
              <w:rPr>
                <w:sz w:val="24"/>
                <w:szCs w:val="24"/>
              </w:rPr>
              <w:t xml:space="preserve">                 Заместитель директора по УВР</w:t>
            </w:r>
          </w:p>
          <w:p w:rsidR="00B87AAD" w:rsidRPr="00B87AAD" w:rsidRDefault="00B87AAD" w:rsidP="0078325D">
            <w:pPr>
              <w:pStyle w:val="a6"/>
              <w:ind w:right="-53"/>
              <w:jc w:val="both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        _____________  Н.В. </w:t>
            </w:r>
            <w:proofErr w:type="spellStart"/>
            <w:r w:rsidRPr="00B87AAD">
              <w:rPr>
                <w:sz w:val="24"/>
                <w:szCs w:val="24"/>
              </w:rPr>
              <w:t>Биштова</w:t>
            </w:r>
            <w:proofErr w:type="spellEnd"/>
            <w:r w:rsidRPr="00B87AAD">
              <w:rPr>
                <w:sz w:val="24"/>
                <w:szCs w:val="24"/>
              </w:rPr>
              <w:t xml:space="preserve"> </w:t>
            </w:r>
          </w:p>
          <w:p w:rsidR="00B87AAD" w:rsidRPr="00B87AAD" w:rsidRDefault="00B87AAD" w:rsidP="0078325D">
            <w:pPr>
              <w:pStyle w:val="a6"/>
              <w:ind w:right="-53"/>
              <w:jc w:val="both"/>
              <w:rPr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                                                                       </w:t>
            </w:r>
          </w:p>
          <w:p w:rsidR="00B87AAD" w:rsidRPr="00B87AAD" w:rsidRDefault="00B87AAD" w:rsidP="0030344B">
            <w:pPr>
              <w:pStyle w:val="a6"/>
              <w:ind w:right="-53"/>
              <w:jc w:val="both"/>
              <w:rPr>
                <w:b/>
                <w:sz w:val="24"/>
                <w:szCs w:val="24"/>
              </w:rPr>
            </w:pPr>
            <w:r w:rsidRPr="00B87AAD">
              <w:rPr>
                <w:sz w:val="24"/>
                <w:szCs w:val="24"/>
              </w:rPr>
              <w:t xml:space="preserve">        </w:t>
            </w:r>
            <w:r w:rsidR="0030344B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августа  2021</w:t>
            </w:r>
            <w:r w:rsidRPr="00B87AAD">
              <w:rPr>
                <w:sz w:val="24"/>
                <w:szCs w:val="24"/>
              </w:rPr>
              <w:t xml:space="preserve"> года</w:t>
            </w:r>
          </w:p>
        </w:tc>
      </w:tr>
    </w:tbl>
    <w:p w:rsidR="001413A2" w:rsidRPr="004B38DF" w:rsidRDefault="001413A2" w:rsidP="001413A2">
      <w:pPr>
        <w:tabs>
          <w:tab w:val="left" w:pos="2985"/>
        </w:tabs>
      </w:pPr>
    </w:p>
    <w:p w:rsidR="00B06C47" w:rsidRDefault="00B06C47" w:rsidP="00B06C47">
      <w:pPr>
        <w:jc w:val="center"/>
      </w:pPr>
    </w:p>
    <w:p w:rsidR="00D64620" w:rsidRPr="00D64620" w:rsidRDefault="00D64620" w:rsidP="00D6462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4620" w:rsidRPr="00DB525C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64620" w:rsidRDefault="00D64620" w:rsidP="00D6462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32F65" w:rsidRPr="000E6B1E" w:rsidRDefault="00832F65" w:rsidP="00F718E5">
      <w:pPr>
        <w:rPr>
          <w:sz w:val="28"/>
          <w:szCs w:val="28"/>
        </w:rPr>
      </w:pPr>
    </w:p>
    <w:sectPr w:rsidR="00832F65" w:rsidRPr="000E6B1E" w:rsidSect="00B87AAD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A4" w:rsidRDefault="007A60A4" w:rsidP="00072FC0">
      <w:r>
        <w:separator/>
      </w:r>
    </w:p>
  </w:endnote>
  <w:endnote w:type="continuationSeparator" w:id="0">
    <w:p w:rsidR="007A60A4" w:rsidRDefault="007A60A4" w:rsidP="0007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B" w:rsidRDefault="00992D4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A4" w:rsidRDefault="007A60A4" w:rsidP="00072FC0">
      <w:r>
        <w:separator/>
      </w:r>
    </w:p>
  </w:footnote>
  <w:footnote w:type="continuationSeparator" w:id="0">
    <w:p w:rsidR="007A60A4" w:rsidRDefault="007A60A4" w:rsidP="0007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—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>
    <w:nsid w:val="039F19C1"/>
    <w:multiLevelType w:val="hybridMultilevel"/>
    <w:tmpl w:val="72D00C4A"/>
    <w:lvl w:ilvl="0" w:tplc="CA6889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76644"/>
    <w:multiLevelType w:val="hybridMultilevel"/>
    <w:tmpl w:val="02363032"/>
    <w:lvl w:ilvl="0" w:tplc="9B4AD8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0A0496"/>
    <w:multiLevelType w:val="hybridMultilevel"/>
    <w:tmpl w:val="710E91F0"/>
    <w:lvl w:ilvl="0" w:tplc="48487818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1F827757"/>
    <w:multiLevelType w:val="hybridMultilevel"/>
    <w:tmpl w:val="F820ABBE"/>
    <w:lvl w:ilvl="0" w:tplc="13AC2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FE0F8A"/>
    <w:multiLevelType w:val="hybridMultilevel"/>
    <w:tmpl w:val="BDE6D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258D8"/>
    <w:multiLevelType w:val="hybridMultilevel"/>
    <w:tmpl w:val="F06C0188"/>
    <w:lvl w:ilvl="0" w:tplc="8C3420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338D6F6B"/>
    <w:multiLevelType w:val="hybridMultilevel"/>
    <w:tmpl w:val="01C41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A710F"/>
    <w:multiLevelType w:val="hybridMultilevel"/>
    <w:tmpl w:val="1D0A9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E25FA"/>
    <w:multiLevelType w:val="hybridMultilevel"/>
    <w:tmpl w:val="DB7247B6"/>
    <w:lvl w:ilvl="0" w:tplc="8F36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2">
    <w:nsid w:val="760E50EB"/>
    <w:multiLevelType w:val="hybridMultilevel"/>
    <w:tmpl w:val="96B41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9174E"/>
    <w:multiLevelType w:val="hybridMultilevel"/>
    <w:tmpl w:val="05E697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13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12"/>
  </w:num>
  <w:num w:numId="12">
    <w:abstractNumId w:val="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082"/>
    <w:rsid w:val="00000FD4"/>
    <w:rsid w:val="00012FCC"/>
    <w:rsid w:val="00035C1C"/>
    <w:rsid w:val="0004105F"/>
    <w:rsid w:val="00043A06"/>
    <w:rsid w:val="000615D8"/>
    <w:rsid w:val="00072FC0"/>
    <w:rsid w:val="00077B75"/>
    <w:rsid w:val="000842D1"/>
    <w:rsid w:val="00096E90"/>
    <w:rsid w:val="000B68EE"/>
    <w:rsid w:val="000E6B1E"/>
    <w:rsid w:val="0011035B"/>
    <w:rsid w:val="00111872"/>
    <w:rsid w:val="001345C5"/>
    <w:rsid w:val="00135D33"/>
    <w:rsid w:val="001413A2"/>
    <w:rsid w:val="00144F63"/>
    <w:rsid w:val="001453A0"/>
    <w:rsid w:val="00145B3F"/>
    <w:rsid w:val="00156526"/>
    <w:rsid w:val="00160D9D"/>
    <w:rsid w:val="00170D6B"/>
    <w:rsid w:val="00173CAD"/>
    <w:rsid w:val="00176317"/>
    <w:rsid w:val="00180F64"/>
    <w:rsid w:val="00181B1C"/>
    <w:rsid w:val="00184EF6"/>
    <w:rsid w:val="001924CE"/>
    <w:rsid w:val="00195822"/>
    <w:rsid w:val="00196509"/>
    <w:rsid w:val="001A251F"/>
    <w:rsid w:val="001A30D8"/>
    <w:rsid w:val="001A7850"/>
    <w:rsid w:val="001B0297"/>
    <w:rsid w:val="001C3B40"/>
    <w:rsid w:val="001C55B6"/>
    <w:rsid w:val="001C5F44"/>
    <w:rsid w:val="001D0EA9"/>
    <w:rsid w:val="001E0660"/>
    <w:rsid w:val="001E066D"/>
    <w:rsid w:val="001E78CD"/>
    <w:rsid w:val="00205D7C"/>
    <w:rsid w:val="002111C2"/>
    <w:rsid w:val="002165D4"/>
    <w:rsid w:val="002276F9"/>
    <w:rsid w:val="00227D26"/>
    <w:rsid w:val="00233490"/>
    <w:rsid w:val="002907B1"/>
    <w:rsid w:val="00297680"/>
    <w:rsid w:val="002A4888"/>
    <w:rsid w:val="002C0C8D"/>
    <w:rsid w:val="002E7D04"/>
    <w:rsid w:val="002F2C41"/>
    <w:rsid w:val="002F791D"/>
    <w:rsid w:val="0030344B"/>
    <w:rsid w:val="00314198"/>
    <w:rsid w:val="00316CF4"/>
    <w:rsid w:val="0032261F"/>
    <w:rsid w:val="00324E95"/>
    <w:rsid w:val="00330DDC"/>
    <w:rsid w:val="0034002C"/>
    <w:rsid w:val="00350A01"/>
    <w:rsid w:val="00372098"/>
    <w:rsid w:val="00381D04"/>
    <w:rsid w:val="00384065"/>
    <w:rsid w:val="00385E2D"/>
    <w:rsid w:val="003870C9"/>
    <w:rsid w:val="003A410E"/>
    <w:rsid w:val="003C15FC"/>
    <w:rsid w:val="003D3C06"/>
    <w:rsid w:val="003D7A13"/>
    <w:rsid w:val="003E03AF"/>
    <w:rsid w:val="003F1422"/>
    <w:rsid w:val="00423329"/>
    <w:rsid w:val="00460B18"/>
    <w:rsid w:val="00470849"/>
    <w:rsid w:val="00473285"/>
    <w:rsid w:val="00475FE8"/>
    <w:rsid w:val="004834C0"/>
    <w:rsid w:val="0049423E"/>
    <w:rsid w:val="004A0698"/>
    <w:rsid w:val="004A27E7"/>
    <w:rsid w:val="004A701C"/>
    <w:rsid w:val="004B215B"/>
    <w:rsid w:val="004C195C"/>
    <w:rsid w:val="004C708E"/>
    <w:rsid w:val="004D3500"/>
    <w:rsid w:val="004D364D"/>
    <w:rsid w:val="004F5220"/>
    <w:rsid w:val="004F70F6"/>
    <w:rsid w:val="005060D6"/>
    <w:rsid w:val="0050624D"/>
    <w:rsid w:val="00524BC0"/>
    <w:rsid w:val="00542118"/>
    <w:rsid w:val="005449F7"/>
    <w:rsid w:val="00547633"/>
    <w:rsid w:val="00553A02"/>
    <w:rsid w:val="00560381"/>
    <w:rsid w:val="005716D6"/>
    <w:rsid w:val="005929DC"/>
    <w:rsid w:val="005A78F8"/>
    <w:rsid w:val="005B3F82"/>
    <w:rsid w:val="005C2B5C"/>
    <w:rsid w:val="005D4C97"/>
    <w:rsid w:val="005E05DB"/>
    <w:rsid w:val="005E1F5D"/>
    <w:rsid w:val="0060506B"/>
    <w:rsid w:val="0062308C"/>
    <w:rsid w:val="00652F16"/>
    <w:rsid w:val="00670790"/>
    <w:rsid w:val="00691E32"/>
    <w:rsid w:val="00694BA3"/>
    <w:rsid w:val="006A0951"/>
    <w:rsid w:val="006B5846"/>
    <w:rsid w:val="006D432B"/>
    <w:rsid w:val="006F0943"/>
    <w:rsid w:val="006F5361"/>
    <w:rsid w:val="00702DBE"/>
    <w:rsid w:val="007042C4"/>
    <w:rsid w:val="007072EE"/>
    <w:rsid w:val="00710F87"/>
    <w:rsid w:val="007111AF"/>
    <w:rsid w:val="00717B9B"/>
    <w:rsid w:val="00746879"/>
    <w:rsid w:val="00751FE0"/>
    <w:rsid w:val="00773090"/>
    <w:rsid w:val="00780D07"/>
    <w:rsid w:val="0079257F"/>
    <w:rsid w:val="00792C03"/>
    <w:rsid w:val="007A018D"/>
    <w:rsid w:val="007A5A70"/>
    <w:rsid w:val="007A60A4"/>
    <w:rsid w:val="007A716A"/>
    <w:rsid w:val="007C298D"/>
    <w:rsid w:val="007C340D"/>
    <w:rsid w:val="007D3913"/>
    <w:rsid w:val="007F3283"/>
    <w:rsid w:val="007F733B"/>
    <w:rsid w:val="008071FB"/>
    <w:rsid w:val="00811987"/>
    <w:rsid w:val="008153A0"/>
    <w:rsid w:val="00824A2F"/>
    <w:rsid w:val="00832F65"/>
    <w:rsid w:val="00852049"/>
    <w:rsid w:val="008529BD"/>
    <w:rsid w:val="00863921"/>
    <w:rsid w:val="0087052A"/>
    <w:rsid w:val="0087112C"/>
    <w:rsid w:val="008746B7"/>
    <w:rsid w:val="008774DF"/>
    <w:rsid w:val="0088129F"/>
    <w:rsid w:val="00897981"/>
    <w:rsid w:val="008C04B3"/>
    <w:rsid w:val="008C382F"/>
    <w:rsid w:val="008C5F47"/>
    <w:rsid w:val="008D1B1D"/>
    <w:rsid w:val="008D62CF"/>
    <w:rsid w:val="008F3A99"/>
    <w:rsid w:val="009267F1"/>
    <w:rsid w:val="0093657E"/>
    <w:rsid w:val="00940F13"/>
    <w:rsid w:val="009451E8"/>
    <w:rsid w:val="00945C8D"/>
    <w:rsid w:val="00947DE6"/>
    <w:rsid w:val="009571CA"/>
    <w:rsid w:val="00957F03"/>
    <w:rsid w:val="009676A6"/>
    <w:rsid w:val="0098133F"/>
    <w:rsid w:val="00984117"/>
    <w:rsid w:val="009913BB"/>
    <w:rsid w:val="00992D4B"/>
    <w:rsid w:val="009B4409"/>
    <w:rsid w:val="009C3A1B"/>
    <w:rsid w:val="00A05065"/>
    <w:rsid w:val="00A05554"/>
    <w:rsid w:val="00A07D15"/>
    <w:rsid w:val="00A135A4"/>
    <w:rsid w:val="00A432A5"/>
    <w:rsid w:val="00A53895"/>
    <w:rsid w:val="00A67DB0"/>
    <w:rsid w:val="00A80A53"/>
    <w:rsid w:val="00AA4082"/>
    <w:rsid w:val="00AA6F36"/>
    <w:rsid w:val="00AA7E14"/>
    <w:rsid w:val="00AB4CDF"/>
    <w:rsid w:val="00AC25D6"/>
    <w:rsid w:val="00AE3D99"/>
    <w:rsid w:val="00AE4A0D"/>
    <w:rsid w:val="00AE7543"/>
    <w:rsid w:val="00B00962"/>
    <w:rsid w:val="00B06C47"/>
    <w:rsid w:val="00B12E1E"/>
    <w:rsid w:val="00B16C95"/>
    <w:rsid w:val="00B21D69"/>
    <w:rsid w:val="00B34375"/>
    <w:rsid w:val="00B37305"/>
    <w:rsid w:val="00B46A29"/>
    <w:rsid w:val="00B518FA"/>
    <w:rsid w:val="00B74592"/>
    <w:rsid w:val="00B850B9"/>
    <w:rsid w:val="00B87AAD"/>
    <w:rsid w:val="00B87C00"/>
    <w:rsid w:val="00BA0E9A"/>
    <w:rsid w:val="00BB2124"/>
    <w:rsid w:val="00BD0C62"/>
    <w:rsid w:val="00BD0D9D"/>
    <w:rsid w:val="00BD5944"/>
    <w:rsid w:val="00BD6D9E"/>
    <w:rsid w:val="00BE11A9"/>
    <w:rsid w:val="00BF75A1"/>
    <w:rsid w:val="00C31C1A"/>
    <w:rsid w:val="00C84C7C"/>
    <w:rsid w:val="00C92118"/>
    <w:rsid w:val="00C93C9C"/>
    <w:rsid w:val="00C945EE"/>
    <w:rsid w:val="00C949B1"/>
    <w:rsid w:val="00CB7EC5"/>
    <w:rsid w:val="00CD747E"/>
    <w:rsid w:val="00CE2B8B"/>
    <w:rsid w:val="00D123F1"/>
    <w:rsid w:val="00D25F07"/>
    <w:rsid w:val="00D3044B"/>
    <w:rsid w:val="00D46F40"/>
    <w:rsid w:val="00D6351A"/>
    <w:rsid w:val="00D64620"/>
    <w:rsid w:val="00D70FC5"/>
    <w:rsid w:val="00D83E25"/>
    <w:rsid w:val="00DA7A7F"/>
    <w:rsid w:val="00DB525C"/>
    <w:rsid w:val="00DC2859"/>
    <w:rsid w:val="00DC4152"/>
    <w:rsid w:val="00DE147D"/>
    <w:rsid w:val="00DE5306"/>
    <w:rsid w:val="00E07082"/>
    <w:rsid w:val="00E12619"/>
    <w:rsid w:val="00E13E35"/>
    <w:rsid w:val="00E24F71"/>
    <w:rsid w:val="00E26D4D"/>
    <w:rsid w:val="00E36CD1"/>
    <w:rsid w:val="00E5005F"/>
    <w:rsid w:val="00E50B8B"/>
    <w:rsid w:val="00E575DA"/>
    <w:rsid w:val="00EA1C94"/>
    <w:rsid w:val="00EA3EA1"/>
    <w:rsid w:val="00EA49E4"/>
    <w:rsid w:val="00EB3D08"/>
    <w:rsid w:val="00ED328C"/>
    <w:rsid w:val="00ED6915"/>
    <w:rsid w:val="00F065BF"/>
    <w:rsid w:val="00F15567"/>
    <w:rsid w:val="00F1662B"/>
    <w:rsid w:val="00F176A8"/>
    <w:rsid w:val="00F17BBD"/>
    <w:rsid w:val="00F22AEC"/>
    <w:rsid w:val="00F30B31"/>
    <w:rsid w:val="00F32A69"/>
    <w:rsid w:val="00F32D91"/>
    <w:rsid w:val="00F438B9"/>
    <w:rsid w:val="00F47716"/>
    <w:rsid w:val="00F47AB3"/>
    <w:rsid w:val="00F52958"/>
    <w:rsid w:val="00F54883"/>
    <w:rsid w:val="00F65B1A"/>
    <w:rsid w:val="00F66C22"/>
    <w:rsid w:val="00F718E5"/>
    <w:rsid w:val="00F9050C"/>
    <w:rsid w:val="00F91281"/>
    <w:rsid w:val="00FA0400"/>
    <w:rsid w:val="00FA534D"/>
    <w:rsid w:val="00FB5A7F"/>
    <w:rsid w:val="00FB6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8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8133F"/>
    <w:pPr>
      <w:keepNext/>
      <w:keepLines/>
      <w:suppressAutoHyphens/>
      <w:spacing w:before="200"/>
      <w:outlineLvl w:val="2"/>
    </w:pPr>
    <w:rPr>
      <w:rFonts w:ascii="Cambria" w:hAnsi="Cambria" w:cs="Cambria"/>
      <w:b/>
      <w:bCs/>
      <w:color w:val="4F81BD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8133F"/>
    <w:rPr>
      <w:rFonts w:ascii="Cambria" w:hAnsi="Cambria" w:cs="Cambria"/>
      <w:b/>
      <w:bCs/>
      <w:color w:val="4F81BD"/>
      <w:sz w:val="28"/>
      <w:szCs w:val="28"/>
      <w:lang w:eastAsia="ar-SA" w:bidi="ar-SA"/>
    </w:rPr>
  </w:style>
  <w:style w:type="paragraph" w:styleId="a3">
    <w:name w:val="No Spacing"/>
    <w:uiPriority w:val="1"/>
    <w:qFormat/>
    <w:rsid w:val="002E7D04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7A5A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table" w:styleId="a5">
    <w:name w:val="Table Grid"/>
    <w:basedOn w:val="a1"/>
    <w:rsid w:val="007A5A7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BE11A9"/>
    <w:rPr>
      <w:rFonts w:ascii="Calibri" w:hAnsi="Calibri" w:cs="Calibri"/>
      <w:sz w:val="38"/>
      <w:szCs w:val="38"/>
    </w:rPr>
  </w:style>
  <w:style w:type="character" w:customStyle="1" w:styleId="FontStyle12">
    <w:name w:val="Font Style12"/>
    <w:uiPriority w:val="99"/>
    <w:rsid w:val="00BE11A9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BE11A9"/>
    <w:pPr>
      <w:suppressAutoHyphens/>
      <w:ind w:left="720"/>
    </w:pPr>
    <w:rPr>
      <w:sz w:val="28"/>
      <w:szCs w:val="28"/>
      <w:lang w:eastAsia="ar-SA"/>
    </w:rPr>
  </w:style>
  <w:style w:type="paragraph" w:customStyle="1" w:styleId="Style10">
    <w:name w:val="Style10"/>
    <w:basedOn w:val="a"/>
    <w:uiPriority w:val="99"/>
    <w:rsid w:val="00B46A2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32">
    <w:name w:val="Font Style32"/>
    <w:uiPriority w:val="99"/>
    <w:rsid w:val="008153A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8153A0"/>
    <w:pPr>
      <w:widowControl w:val="0"/>
      <w:autoSpaceDE w:val="0"/>
      <w:autoSpaceDN w:val="0"/>
      <w:adjustRightInd w:val="0"/>
      <w:jc w:val="both"/>
    </w:pPr>
  </w:style>
  <w:style w:type="paragraph" w:customStyle="1" w:styleId="ListParagraph1">
    <w:name w:val="List Paragraph1"/>
    <w:basedOn w:val="a"/>
    <w:uiPriority w:val="99"/>
    <w:rsid w:val="006F0943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PlusTitle">
    <w:name w:val="ConsPlusTitle"/>
    <w:uiPriority w:val="99"/>
    <w:rsid w:val="006F09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7">
    <w:name w:val="Hyperlink"/>
    <w:uiPriority w:val="99"/>
    <w:rsid w:val="006F0943"/>
    <w:rPr>
      <w:color w:val="0000FF"/>
      <w:u w:val="single"/>
    </w:rPr>
  </w:style>
  <w:style w:type="paragraph" w:customStyle="1" w:styleId="Default">
    <w:name w:val="Default"/>
    <w:uiPriority w:val="99"/>
    <w:rsid w:val="006F094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ody Text Indent"/>
    <w:basedOn w:val="a"/>
    <w:link w:val="a9"/>
    <w:uiPriority w:val="99"/>
    <w:rsid w:val="00297680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29768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15567"/>
    <w:pPr>
      <w:ind w:left="720"/>
      <w:contextualSpacing/>
    </w:pPr>
    <w:rPr>
      <w:rFonts w:eastAsia="Calibri"/>
    </w:rPr>
  </w:style>
  <w:style w:type="character" w:customStyle="1" w:styleId="2">
    <w:name w:val="Заголовок №2_"/>
    <w:link w:val="20"/>
    <w:rsid w:val="005B3F82"/>
    <w:rPr>
      <w:rFonts w:cs="Calibri"/>
      <w:spacing w:val="3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5B3F82"/>
    <w:pPr>
      <w:widowControl w:val="0"/>
      <w:shd w:val="clear" w:color="auto" w:fill="FFFFFF"/>
      <w:spacing w:before="1080" w:after="120" w:line="0" w:lineRule="atLeast"/>
      <w:jc w:val="center"/>
      <w:outlineLvl w:val="1"/>
    </w:pPr>
    <w:rPr>
      <w:rFonts w:ascii="Calibri" w:eastAsia="Calibri" w:hAnsi="Calibri" w:cs="Calibri"/>
      <w:spacing w:val="3"/>
      <w:sz w:val="27"/>
      <w:szCs w:val="27"/>
    </w:rPr>
  </w:style>
  <w:style w:type="paragraph" w:customStyle="1" w:styleId="aa">
    <w:name w:val="МОЙ"/>
    <w:basedOn w:val="a"/>
    <w:link w:val="ab"/>
    <w:qFormat/>
    <w:rsid w:val="000842D1"/>
    <w:pPr>
      <w:contextualSpacing/>
      <w:jc w:val="center"/>
    </w:pPr>
    <w:rPr>
      <w:rFonts w:eastAsia="Calibri"/>
      <w:sz w:val="20"/>
      <w:szCs w:val="20"/>
      <w:lang w:eastAsia="en-US"/>
    </w:rPr>
  </w:style>
  <w:style w:type="character" w:customStyle="1" w:styleId="ab">
    <w:name w:val="МОЙ Знак"/>
    <w:link w:val="aa"/>
    <w:rsid w:val="000842D1"/>
    <w:rPr>
      <w:rFonts w:ascii="Times New Roman" w:hAnsi="Times New Roman"/>
      <w:lang w:eastAsia="en-US"/>
    </w:rPr>
  </w:style>
  <w:style w:type="character" w:customStyle="1" w:styleId="Exact">
    <w:name w:val="Основной текст Exact"/>
    <w:rsid w:val="000842D1"/>
    <w:rPr>
      <w:rFonts w:ascii="Tahoma" w:eastAsia="Tahoma" w:hAnsi="Tahoma" w:cs="Tahoma"/>
      <w:spacing w:val="-3"/>
      <w:sz w:val="15"/>
      <w:szCs w:val="15"/>
      <w:shd w:val="clear" w:color="auto" w:fill="FFFFFF"/>
    </w:rPr>
  </w:style>
  <w:style w:type="character" w:customStyle="1" w:styleId="ArialUnicodeMS9pt">
    <w:name w:val="Основной текст + Arial Unicode MS;9 pt"/>
    <w:rsid w:val="000842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UnicodeMS10pt-1pt">
    <w:name w:val="Основной текст + Arial Unicode MS;10 pt;Курсив;Интервал -1 pt"/>
    <w:rsid w:val="000842D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rial9pt">
    <w:name w:val="Основной текст + Arial;9 pt"/>
    <w:rsid w:val="000842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">
    <w:name w:val="Основной текст с отступом 2 Знак"/>
    <w:link w:val="22"/>
    <w:locked/>
    <w:rsid w:val="00184EF6"/>
    <w:rPr>
      <w:sz w:val="24"/>
      <w:szCs w:val="24"/>
    </w:rPr>
  </w:style>
  <w:style w:type="paragraph" w:styleId="22">
    <w:name w:val="Body Text Indent 2"/>
    <w:basedOn w:val="a"/>
    <w:link w:val="21"/>
    <w:rsid w:val="00184EF6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10">
    <w:name w:val="Основной текст с отступом 2 Знак1"/>
    <w:basedOn w:val="a0"/>
    <w:uiPriority w:val="99"/>
    <w:semiHidden/>
    <w:rsid w:val="00184EF6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453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53A0"/>
    <w:rPr>
      <w:rFonts w:ascii="Tahoma" w:eastAsia="Times New Roman" w:hAnsi="Tahoma" w:cs="Tahoma"/>
      <w:sz w:val="16"/>
      <w:szCs w:val="16"/>
    </w:rPr>
  </w:style>
  <w:style w:type="character" w:customStyle="1" w:styleId="Zag11">
    <w:name w:val="Zag_11"/>
    <w:rsid w:val="007F733B"/>
    <w:rPr>
      <w:color w:val="000000"/>
      <w:w w:val="100"/>
    </w:rPr>
  </w:style>
  <w:style w:type="paragraph" w:customStyle="1" w:styleId="10">
    <w:name w:val="Без интервала1"/>
    <w:uiPriority w:val="99"/>
    <w:qFormat/>
    <w:rsid w:val="00652F16"/>
    <w:rPr>
      <w:rFonts w:eastAsia="Times New Roman"/>
      <w:sz w:val="22"/>
      <w:szCs w:val="22"/>
      <w:lang w:eastAsia="en-US"/>
    </w:rPr>
  </w:style>
  <w:style w:type="paragraph" w:customStyle="1" w:styleId="23">
    <w:name w:val="Без интервала2"/>
    <w:uiPriority w:val="99"/>
    <w:rsid w:val="00077B75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72F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72FC0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72F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72FC0"/>
    <w:rPr>
      <w:rFonts w:ascii="Times New Roman" w:eastAsia="Times New Roman" w:hAnsi="Times New Roman"/>
      <w:sz w:val="24"/>
      <w:szCs w:val="24"/>
    </w:rPr>
  </w:style>
  <w:style w:type="paragraph" w:customStyle="1" w:styleId="11">
    <w:name w:val="Текст1"/>
    <w:basedOn w:val="a"/>
    <w:rsid w:val="008C382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Zag2">
    <w:name w:val="Zag_2"/>
    <w:basedOn w:val="a"/>
    <w:rsid w:val="00F30B31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 w:val="28"/>
      <w:lang w:val="en-US"/>
    </w:rPr>
  </w:style>
  <w:style w:type="paragraph" w:customStyle="1" w:styleId="af2">
    <w:name w:val="Буллит"/>
    <w:basedOn w:val="a"/>
    <w:link w:val="af3"/>
    <w:rsid w:val="00AB4CDF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3">
    <w:name w:val="Буллит Знак"/>
    <w:basedOn w:val="a0"/>
    <w:link w:val="af2"/>
    <w:rsid w:val="00AB4CDF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ConsPlusNormal">
    <w:name w:val="ConsPlusNormal"/>
    <w:rsid w:val="00AB4CD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20">
    <w:name w:val="Заголовок №2 (2)_"/>
    <w:basedOn w:val="a0"/>
    <w:link w:val="221"/>
    <w:rsid w:val="007D391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"/>
    <w:link w:val="220"/>
    <w:rsid w:val="007D3913"/>
    <w:pPr>
      <w:shd w:val="clear" w:color="auto" w:fill="FFFFFF"/>
      <w:spacing w:line="283" w:lineRule="exact"/>
      <w:jc w:val="center"/>
      <w:outlineLvl w:val="1"/>
    </w:pPr>
    <w:rPr>
      <w:sz w:val="21"/>
      <w:szCs w:val="21"/>
    </w:rPr>
  </w:style>
  <w:style w:type="character" w:styleId="af4">
    <w:name w:val="line number"/>
    <w:basedOn w:val="a0"/>
    <w:uiPriority w:val="99"/>
    <w:semiHidden/>
    <w:unhideWhenUsed/>
    <w:rsid w:val="00ED6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DF8A5-A4CE-4F31-9708-837BB78A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10</Pages>
  <Words>2462</Words>
  <Characters>17764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Admin</cp:lastModifiedBy>
  <cp:revision>88</cp:revision>
  <cp:lastPrinted>2021-08-09T10:59:00Z</cp:lastPrinted>
  <dcterms:created xsi:type="dcterms:W3CDTF">2012-09-09T12:53:00Z</dcterms:created>
  <dcterms:modified xsi:type="dcterms:W3CDTF">2021-11-11T17:21:00Z</dcterms:modified>
</cp:coreProperties>
</file>